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60" w:type="dxa"/>
        <w:tblLook w:val="04A0" w:firstRow="1" w:lastRow="0" w:firstColumn="1" w:lastColumn="0" w:noHBand="0" w:noVBand="1"/>
      </w:tblPr>
      <w:tblGrid>
        <w:gridCol w:w="2231"/>
        <w:gridCol w:w="1733"/>
        <w:gridCol w:w="6096"/>
      </w:tblGrid>
      <w:tr w:rsidR="006517F6" w:rsidRPr="0018231D" w:rsidTr="003C2C22">
        <w:tc>
          <w:tcPr>
            <w:tcW w:w="10060" w:type="dxa"/>
            <w:gridSpan w:val="3"/>
          </w:tcPr>
          <w:p w:rsidR="006517F6" w:rsidRPr="0018231D" w:rsidRDefault="00FF6818" w:rsidP="006517F6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1" w:name="_GoBack"/>
            <w:bookmarkEnd w:id="1"/>
            <w:r w:rsidRPr="00FF6818">
              <w:rPr>
                <w:rFonts w:ascii="Times New Roman" w:hAnsi="Times New Roman" w:cs="Times New Roman"/>
                <w:b/>
              </w:rPr>
              <w:t>ELEKTRİK PANO MONTAJCISI</w:t>
            </w:r>
            <w:r w:rsidR="00056126">
              <w:rPr>
                <w:rFonts w:ascii="Times New Roman" w:hAnsi="Times New Roman" w:cs="Times New Roman"/>
                <w:b/>
              </w:rPr>
              <w:t>-</w:t>
            </w:r>
            <w:r w:rsidR="008B5A8C">
              <w:rPr>
                <w:rFonts w:ascii="Times New Roman" w:hAnsi="Times New Roman" w:cs="Times New Roman"/>
                <w:b/>
              </w:rPr>
              <w:t>SEVİYE 4</w:t>
            </w:r>
          </w:p>
        </w:tc>
      </w:tr>
      <w:tr w:rsidR="00F66370" w:rsidRPr="003C2C22" w:rsidTr="00B47307">
        <w:tc>
          <w:tcPr>
            <w:tcW w:w="2231" w:type="dxa"/>
            <w:vMerge w:val="restart"/>
            <w:shd w:val="clear" w:color="auto" w:fill="86D0E2"/>
            <w:vAlign w:val="center"/>
          </w:tcPr>
          <w:p w:rsidR="00F66370" w:rsidRPr="003C2C22" w:rsidRDefault="00F66370" w:rsidP="00F663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ULUSAL YETERLİLİĞİN</w:t>
            </w:r>
          </w:p>
        </w:tc>
        <w:tc>
          <w:tcPr>
            <w:tcW w:w="1733" w:type="dxa"/>
          </w:tcPr>
          <w:p w:rsidR="00F66370" w:rsidRPr="00E64582" w:rsidRDefault="00F66370" w:rsidP="00F66370">
            <w:pPr>
              <w:jc w:val="both"/>
              <w:rPr>
                <w:rFonts w:ascii="Times New Roman" w:hAnsi="Times New Roman" w:cs="Times New Roman"/>
              </w:rPr>
            </w:pPr>
            <w:r w:rsidRPr="00E64582">
              <w:rPr>
                <w:rFonts w:ascii="Times New Roman" w:hAnsi="Times New Roman" w:cs="Times New Roman"/>
              </w:rPr>
              <w:t>Adı</w:t>
            </w:r>
          </w:p>
        </w:tc>
        <w:tc>
          <w:tcPr>
            <w:tcW w:w="6096" w:type="dxa"/>
            <w:vAlign w:val="center"/>
          </w:tcPr>
          <w:p w:rsidR="00F66370" w:rsidRPr="003C2C22" w:rsidRDefault="00FF6818" w:rsidP="00F66370">
            <w:pPr>
              <w:jc w:val="both"/>
              <w:rPr>
                <w:rFonts w:ascii="Times New Roman" w:hAnsi="Times New Roman" w:cs="Times New Roman"/>
              </w:rPr>
            </w:pPr>
            <w:r w:rsidRPr="00FF6818">
              <w:rPr>
                <w:rFonts w:ascii="Times New Roman" w:hAnsi="Times New Roman" w:cs="Times New Roman"/>
              </w:rPr>
              <w:t>Elektrik Pano Montajcısı</w:t>
            </w:r>
          </w:p>
        </w:tc>
      </w:tr>
      <w:tr w:rsidR="00F66370" w:rsidRPr="003C2C22" w:rsidTr="00B47307">
        <w:tc>
          <w:tcPr>
            <w:tcW w:w="2231" w:type="dxa"/>
            <w:vMerge/>
            <w:shd w:val="clear" w:color="auto" w:fill="86D0E2"/>
            <w:vAlign w:val="center"/>
          </w:tcPr>
          <w:p w:rsidR="00F66370" w:rsidRPr="003C2C22" w:rsidRDefault="00F66370" w:rsidP="00F663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:rsidR="00F66370" w:rsidRPr="00E64582" w:rsidRDefault="00F66370" w:rsidP="00F66370">
            <w:pPr>
              <w:jc w:val="both"/>
              <w:rPr>
                <w:rFonts w:ascii="Times New Roman" w:hAnsi="Times New Roman" w:cs="Times New Roman"/>
              </w:rPr>
            </w:pPr>
            <w:r w:rsidRPr="00E64582">
              <w:rPr>
                <w:rFonts w:ascii="Times New Roman" w:hAnsi="Times New Roman" w:cs="Times New Roman"/>
              </w:rPr>
              <w:t>Kodu</w:t>
            </w:r>
          </w:p>
        </w:tc>
        <w:tc>
          <w:tcPr>
            <w:tcW w:w="6096" w:type="dxa"/>
            <w:vAlign w:val="center"/>
          </w:tcPr>
          <w:p w:rsidR="00F66370" w:rsidRPr="003C2C22" w:rsidRDefault="008B5A8C" w:rsidP="00F66370">
            <w:pPr>
              <w:jc w:val="both"/>
              <w:rPr>
                <w:rFonts w:ascii="Times New Roman" w:hAnsi="Times New Roman" w:cs="Times New Roman"/>
              </w:rPr>
            </w:pPr>
            <w:r w:rsidRPr="008B5A8C">
              <w:rPr>
                <w:rFonts w:ascii="Times New Roman" w:hAnsi="Times New Roman" w:cs="Times New Roman"/>
              </w:rPr>
              <w:t>12UY0075-4</w:t>
            </w:r>
          </w:p>
        </w:tc>
      </w:tr>
      <w:tr w:rsidR="00F66370" w:rsidRPr="003C2C22" w:rsidTr="00B47307">
        <w:tc>
          <w:tcPr>
            <w:tcW w:w="2231" w:type="dxa"/>
            <w:vMerge/>
            <w:shd w:val="clear" w:color="auto" w:fill="86D0E2"/>
            <w:vAlign w:val="center"/>
          </w:tcPr>
          <w:p w:rsidR="00F66370" w:rsidRPr="003C2C22" w:rsidRDefault="00F66370" w:rsidP="00F663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:rsidR="00F66370" w:rsidRPr="00E64582" w:rsidRDefault="00F66370" w:rsidP="00F66370">
            <w:pPr>
              <w:jc w:val="both"/>
              <w:rPr>
                <w:rFonts w:ascii="Times New Roman" w:hAnsi="Times New Roman" w:cs="Times New Roman"/>
              </w:rPr>
            </w:pPr>
            <w:r w:rsidRPr="00E64582">
              <w:rPr>
                <w:rFonts w:ascii="Times New Roman" w:hAnsi="Times New Roman" w:cs="Times New Roman"/>
              </w:rPr>
              <w:t>Revizyon No</w:t>
            </w:r>
          </w:p>
        </w:tc>
        <w:tc>
          <w:tcPr>
            <w:tcW w:w="6096" w:type="dxa"/>
            <w:vAlign w:val="center"/>
          </w:tcPr>
          <w:p w:rsidR="00F66370" w:rsidRPr="003C2C22" w:rsidRDefault="00025319" w:rsidP="00596A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F6818">
              <w:rPr>
                <w:rFonts w:ascii="Times New Roman" w:hAnsi="Times New Roman" w:cs="Times New Roman"/>
              </w:rPr>
              <w:t>2</w:t>
            </w:r>
          </w:p>
        </w:tc>
      </w:tr>
      <w:tr w:rsidR="00F66370" w:rsidRPr="003C2C22" w:rsidTr="00B47307">
        <w:tc>
          <w:tcPr>
            <w:tcW w:w="2231" w:type="dxa"/>
            <w:vMerge/>
            <w:shd w:val="clear" w:color="auto" w:fill="86D0E2"/>
            <w:vAlign w:val="center"/>
          </w:tcPr>
          <w:p w:rsidR="00F66370" w:rsidRPr="003C2C22" w:rsidRDefault="00F66370" w:rsidP="00F663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:rsidR="00F66370" w:rsidRPr="00E64582" w:rsidRDefault="00F66370" w:rsidP="00F66370">
            <w:pPr>
              <w:jc w:val="both"/>
              <w:rPr>
                <w:rFonts w:ascii="Times New Roman" w:hAnsi="Times New Roman" w:cs="Times New Roman"/>
              </w:rPr>
            </w:pPr>
            <w:r w:rsidRPr="00E64582">
              <w:rPr>
                <w:rFonts w:ascii="Times New Roman" w:hAnsi="Times New Roman" w:cs="Times New Roman"/>
              </w:rPr>
              <w:t>Revizyon Tarihi</w:t>
            </w:r>
          </w:p>
        </w:tc>
        <w:tc>
          <w:tcPr>
            <w:tcW w:w="6096" w:type="dxa"/>
            <w:vAlign w:val="center"/>
          </w:tcPr>
          <w:p w:rsidR="008B5A8C" w:rsidRPr="008B5A8C" w:rsidRDefault="008B5A8C" w:rsidP="008B5A8C">
            <w:pPr>
              <w:jc w:val="both"/>
              <w:rPr>
                <w:rFonts w:ascii="Times New Roman" w:hAnsi="Times New Roman" w:cs="Times New Roman"/>
              </w:rPr>
            </w:pPr>
            <w:r w:rsidRPr="008B5A8C">
              <w:rPr>
                <w:rFonts w:ascii="Times New Roman" w:hAnsi="Times New Roman" w:cs="Times New Roman"/>
              </w:rPr>
              <w:t xml:space="preserve">02 </w:t>
            </w:r>
            <w:proofErr w:type="spellStart"/>
            <w:r w:rsidRPr="008B5A8C">
              <w:rPr>
                <w:rFonts w:ascii="Times New Roman" w:hAnsi="Times New Roman" w:cs="Times New Roman"/>
              </w:rPr>
              <w:t>No’lu</w:t>
            </w:r>
            <w:proofErr w:type="spellEnd"/>
            <w:r w:rsidRPr="008B5A8C">
              <w:rPr>
                <w:rFonts w:ascii="Times New Roman" w:hAnsi="Times New Roman" w:cs="Times New Roman"/>
              </w:rPr>
              <w:t xml:space="preserve"> Revizyon 20/11/2019 -2019/149</w:t>
            </w:r>
          </w:p>
          <w:p w:rsidR="00F66370" w:rsidRPr="003C2C22" w:rsidRDefault="008B5A8C" w:rsidP="008B5A8C">
            <w:pPr>
              <w:jc w:val="both"/>
              <w:rPr>
                <w:rFonts w:ascii="Times New Roman" w:hAnsi="Times New Roman" w:cs="Times New Roman"/>
              </w:rPr>
            </w:pPr>
            <w:r w:rsidRPr="008B5A8C">
              <w:rPr>
                <w:rFonts w:ascii="Times New Roman" w:hAnsi="Times New Roman" w:cs="Times New Roman"/>
              </w:rPr>
              <w:t xml:space="preserve">01 </w:t>
            </w:r>
            <w:proofErr w:type="spellStart"/>
            <w:r w:rsidRPr="008B5A8C">
              <w:rPr>
                <w:rFonts w:ascii="Times New Roman" w:hAnsi="Times New Roman" w:cs="Times New Roman"/>
              </w:rPr>
              <w:t>No’lu</w:t>
            </w:r>
            <w:proofErr w:type="spellEnd"/>
            <w:r w:rsidRPr="008B5A8C">
              <w:rPr>
                <w:rFonts w:ascii="Times New Roman" w:hAnsi="Times New Roman" w:cs="Times New Roman"/>
              </w:rPr>
              <w:t xml:space="preserve"> Tadil 10/06/2020-1570</w:t>
            </w:r>
          </w:p>
        </w:tc>
      </w:tr>
      <w:tr w:rsidR="006517F6" w:rsidRPr="003C2C22" w:rsidTr="009A3A12">
        <w:trPr>
          <w:trHeight w:val="842"/>
        </w:trPr>
        <w:tc>
          <w:tcPr>
            <w:tcW w:w="2231" w:type="dxa"/>
            <w:shd w:val="clear" w:color="auto" w:fill="86D0E2"/>
            <w:vAlign w:val="center"/>
          </w:tcPr>
          <w:p w:rsidR="006517F6" w:rsidRPr="003C2C22" w:rsidRDefault="006517F6" w:rsidP="004446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ULUSAL YETERLİLİĞİN AMACI</w:t>
            </w:r>
          </w:p>
        </w:tc>
        <w:tc>
          <w:tcPr>
            <w:tcW w:w="7829" w:type="dxa"/>
            <w:gridSpan w:val="2"/>
            <w:vAlign w:val="center"/>
          </w:tcPr>
          <w:p w:rsidR="006517F6" w:rsidRPr="007C676D" w:rsidRDefault="008B5A8C" w:rsidP="00F075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12UY0075-4</w:t>
            </w:r>
            <w:r w:rsidR="00FF6818">
              <w:rPr>
                <w:rFonts w:ascii="Times New Roman" w:hAnsi="Times New Roman" w:cs="Times New Roman"/>
              </w:rPr>
              <w:t xml:space="preserve"> </w:t>
            </w:r>
            <w:r w:rsidR="00FF6818" w:rsidRPr="00FF6818">
              <w:rPr>
                <w:rFonts w:ascii="Times New Roman" w:hAnsi="Times New Roman" w:cs="Times New Roman"/>
              </w:rPr>
              <w:t xml:space="preserve">Elektrik Pano Montajcısı </w:t>
            </w:r>
            <w:r w:rsidR="007C676D" w:rsidRPr="007C676D">
              <w:rPr>
                <w:rFonts w:ascii="Times New Roman" w:hAnsi="Times New Roman" w:cs="Times New Roman"/>
              </w:rPr>
              <w:t xml:space="preserve">Ulusal Yeterliliği </w:t>
            </w:r>
            <w:proofErr w:type="gramStart"/>
            <w:r w:rsidR="007C676D" w:rsidRPr="007C676D">
              <w:rPr>
                <w:rFonts w:ascii="Times New Roman" w:hAnsi="Times New Roman" w:cs="Times New Roman"/>
              </w:rPr>
              <w:t>baz</w:t>
            </w:r>
            <w:proofErr w:type="gramEnd"/>
            <w:r w:rsidR="007C676D" w:rsidRPr="007C676D">
              <w:rPr>
                <w:rFonts w:ascii="Times New Roman" w:hAnsi="Times New Roman" w:cs="Times New Roman"/>
              </w:rPr>
              <w:t xml:space="preserve"> alınarak yürütülecek belgelendirme faaliyetleri ile ilgili detayları açıklamak.</w:t>
            </w:r>
          </w:p>
        </w:tc>
      </w:tr>
      <w:tr w:rsidR="006517F6" w:rsidRPr="003C2C22" w:rsidTr="00434525">
        <w:trPr>
          <w:trHeight w:val="1042"/>
        </w:trPr>
        <w:tc>
          <w:tcPr>
            <w:tcW w:w="2231" w:type="dxa"/>
            <w:shd w:val="clear" w:color="auto" w:fill="86D0E2"/>
            <w:vAlign w:val="center"/>
          </w:tcPr>
          <w:p w:rsidR="006517F6" w:rsidRPr="003C2C22" w:rsidRDefault="006517F6" w:rsidP="004446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YETERLİLİĞE KAYNAK TEŞKİL EDEN MESLEK</w:t>
            </w:r>
          </w:p>
          <w:p w:rsidR="006517F6" w:rsidRPr="003C2C22" w:rsidRDefault="006517F6" w:rsidP="004446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STANDART(LAR)I</w:t>
            </w:r>
          </w:p>
        </w:tc>
        <w:tc>
          <w:tcPr>
            <w:tcW w:w="7829" w:type="dxa"/>
            <w:gridSpan w:val="2"/>
            <w:vAlign w:val="center"/>
          </w:tcPr>
          <w:p w:rsidR="008B5A8C" w:rsidRDefault="008B5A8C" w:rsidP="001607DE">
            <w:pPr>
              <w:jc w:val="both"/>
              <w:rPr>
                <w:rFonts w:ascii="Times New Roman" w:hAnsi="Times New Roman" w:cs="Times New Roman"/>
              </w:rPr>
            </w:pPr>
            <w:r w:rsidRPr="008B5A8C">
              <w:rPr>
                <w:rFonts w:ascii="Times New Roman" w:hAnsi="Times New Roman" w:cs="Times New Roman"/>
              </w:rPr>
              <w:t xml:space="preserve">12UMS0217-3 Elektrik Pano Montajcısı Ulusal Meslek Standardı </w:t>
            </w:r>
          </w:p>
          <w:p w:rsidR="006517F6" w:rsidRPr="00E64582" w:rsidRDefault="008B5A8C" w:rsidP="001607DE">
            <w:pPr>
              <w:jc w:val="both"/>
              <w:rPr>
                <w:rFonts w:ascii="Times New Roman" w:hAnsi="Times New Roman" w:cs="Times New Roman"/>
              </w:rPr>
            </w:pPr>
            <w:r w:rsidRPr="008B5A8C">
              <w:rPr>
                <w:rFonts w:ascii="Times New Roman" w:hAnsi="Times New Roman" w:cs="Times New Roman"/>
              </w:rPr>
              <w:t>12UMS0217-4 Elektrik Pano Montajcısı Ulusal Meslek Standardı</w:t>
            </w:r>
          </w:p>
        </w:tc>
      </w:tr>
      <w:tr w:rsidR="000F2816" w:rsidRPr="003C2C22" w:rsidTr="00F07515">
        <w:trPr>
          <w:trHeight w:val="837"/>
        </w:trPr>
        <w:tc>
          <w:tcPr>
            <w:tcW w:w="2231" w:type="dxa"/>
            <w:shd w:val="clear" w:color="auto" w:fill="86D0E2"/>
            <w:vAlign w:val="center"/>
          </w:tcPr>
          <w:p w:rsidR="000F2816" w:rsidRPr="003C2C22" w:rsidRDefault="000F2816" w:rsidP="004446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YETERLİLİK SINAVINA GİRİŞ ŞART(LAR)I</w:t>
            </w:r>
          </w:p>
        </w:tc>
        <w:tc>
          <w:tcPr>
            <w:tcW w:w="7829" w:type="dxa"/>
            <w:gridSpan w:val="2"/>
            <w:vAlign w:val="center"/>
          </w:tcPr>
          <w:p w:rsidR="007C676D" w:rsidRPr="00E64582" w:rsidRDefault="00F07515" w:rsidP="009C119C">
            <w:pPr>
              <w:jc w:val="both"/>
              <w:rPr>
                <w:rFonts w:ascii="Times New Roman" w:hAnsi="Times New Roman" w:cs="Times New Roman"/>
              </w:rPr>
            </w:pPr>
            <w:r w:rsidRPr="00F07515">
              <w:rPr>
                <w:rFonts w:ascii="Times New Roman" w:hAnsi="Times New Roman" w:cs="Times New Roman"/>
              </w:rPr>
              <w:t>Başvuru için ulusal yeterliliğe özgü bir ön şart bulunmamaktadır.</w:t>
            </w:r>
          </w:p>
        </w:tc>
      </w:tr>
      <w:tr w:rsidR="007C676D" w:rsidRPr="003C2C22" w:rsidTr="006603E0">
        <w:trPr>
          <w:trHeight w:val="837"/>
        </w:trPr>
        <w:tc>
          <w:tcPr>
            <w:tcW w:w="2231" w:type="dxa"/>
            <w:shd w:val="clear" w:color="auto" w:fill="86D0E2"/>
            <w:vAlign w:val="center"/>
          </w:tcPr>
          <w:p w:rsidR="007C676D" w:rsidRPr="003C2C22" w:rsidRDefault="007C676D" w:rsidP="007C67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YETERLİLİĞİN YAPISI</w:t>
            </w:r>
          </w:p>
        </w:tc>
        <w:tc>
          <w:tcPr>
            <w:tcW w:w="7829" w:type="dxa"/>
            <w:gridSpan w:val="2"/>
            <w:vAlign w:val="center"/>
          </w:tcPr>
          <w:p w:rsidR="007C676D" w:rsidRPr="003C2C22" w:rsidRDefault="007C676D" w:rsidP="007C676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C2C22">
              <w:rPr>
                <w:rFonts w:ascii="Times New Roman" w:hAnsi="Times New Roman" w:cs="Times New Roman"/>
                <w:b/>
              </w:rPr>
              <w:t>Zorunlu Birimler</w:t>
            </w:r>
          </w:p>
          <w:p w:rsidR="008B5A8C" w:rsidRPr="008B5A8C" w:rsidRDefault="008B5A8C" w:rsidP="008B5A8C">
            <w:pPr>
              <w:jc w:val="both"/>
              <w:rPr>
                <w:rFonts w:ascii="Times New Roman" w:hAnsi="Times New Roman" w:cs="Times New Roman"/>
              </w:rPr>
            </w:pPr>
            <w:r w:rsidRPr="008B5A8C">
              <w:rPr>
                <w:rFonts w:ascii="Times New Roman" w:hAnsi="Times New Roman" w:cs="Times New Roman"/>
              </w:rPr>
              <w:t>12UY0075-4/A1 İş Sağlığı ve Güvenliği, Kalite ve Çevre</w:t>
            </w:r>
          </w:p>
          <w:p w:rsidR="008B5A8C" w:rsidRDefault="008B5A8C" w:rsidP="008B5A8C">
            <w:pPr>
              <w:jc w:val="both"/>
              <w:rPr>
                <w:rFonts w:ascii="Times New Roman" w:hAnsi="Times New Roman" w:cs="Times New Roman"/>
              </w:rPr>
            </w:pPr>
            <w:r w:rsidRPr="008B5A8C">
              <w:rPr>
                <w:rFonts w:ascii="Times New Roman" w:hAnsi="Times New Roman" w:cs="Times New Roman"/>
              </w:rPr>
              <w:t>12UY0075-4/A2 Elektrik Pano Montajı İşlemleri</w:t>
            </w:r>
          </w:p>
          <w:p w:rsidR="007C676D" w:rsidRPr="003C2C22" w:rsidRDefault="007C676D" w:rsidP="008B5A8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C2C22">
              <w:rPr>
                <w:rFonts w:ascii="Times New Roman" w:hAnsi="Times New Roman" w:cs="Times New Roman"/>
                <w:b/>
              </w:rPr>
              <w:t>Seçmeli Birimler</w:t>
            </w:r>
          </w:p>
          <w:p w:rsidR="007C676D" w:rsidRPr="003C2C22" w:rsidRDefault="007C676D" w:rsidP="007C67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7C676D" w:rsidRPr="003C2C22" w:rsidRDefault="007C676D" w:rsidP="007C676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C2C22">
              <w:rPr>
                <w:rFonts w:ascii="Times New Roman" w:hAnsi="Times New Roman" w:cs="Times New Roman"/>
                <w:b/>
              </w:rPr>
              <w:t>Birimlerin Gruplandırılma Alternatifleri ve İlave Öğrenme Çıktıları</w:t>
            </w:r>
          </w:p>
          <w:p w:rsidR="007C676D" w:rsidRPr="003C2C22" w:rsidRDefault="008B5A8C" w:rsidP="007C676D">
            <w:pPr>
              <w:jc w:val="both"/>
              <w:rPr>
                <w:rFonts w:ascii="Times New Roman" w:hAnsi="Times New Roman" w:cs="Times New Roman"/>
              </w:rPr>
            </w:pPr>
            <w:r w:rsidRPr="008B5A8C">
              <w:rPr>
                <w:rFonts w:ascii="Times New Roman" w:hAnsi="Times New Roman" w:cs="Times New Roman"/>
              </w:rPr>
              <w:t>Adayın yeterli sayılabilmesi için tüm yeterlilik birimlerinden başarılı olması gerekir.</w:t>
            </w:r>
          </w:p>
        </w:tc>
      </w:tr>
      <w:tr w:rsidR="007C676D" w:rsidRPr="003C2C22" w:rsidTr="00C364EC">
        <w:trPr>
          <w:trHeight w:val="6435"/>
        </w:trPr>
        <w:tc>
          <w:tcPr>
            <w:tcW w:w="2231" w:type="dxa"/>
            <w:shd w:val="clear" w:color="auto" w:fill="86D0E2"/>
            <w:vAlign w:val="center"/>
          </w:tcPr>
          <w:p w:rsidR="007C676D" w:rsidRPr="007C676D" w:rsidRDefault="007C676D" w:rsidP="007C67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76D">
              <w:rPr>
                <w:rFonts w:ascii="Times New Roman" w:hAnsi="Times New Roman" w:cs="Times New Roman"/>
                <w:b/>
                <w:sz w:val="20"/>
                <w:szCs w:val="20"/>
              </w:rPr>
              <w:t>ÖLÇME VE DEĞERLENDİRME</w:t>
            </w:r>
          </w:p>
          <w:p w:rsidR="007C676D" w:rsidRPr="003C2C22" w:rsidRDefault="007C676D" w:rsidP="007C67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29" w:type="dxa"/>
            <w:gridSpan w:val="2"/>
          </w:tcPr>
          <w:p w:rsidR="00025319" w:rsidRDefault="007C676D" w:rsidP="007C676D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  <w:b/>
              </w:rPr>
              <w:t>Teorik Sınav:</w:t>
            </w:r>
            <w:r w:rsidRPr="003C2C22">
              <w:rPr>
                <w:rFonts w:ascii="Times New Roman" w:hAnsi="Times New Roman" w:cs="Times New Roman"/>
              </w:rPr>
              <w:t xml:space="preserve"> </w:t>
            </w:r>
            <w:r w:rsidR="00C364EC" w:rsidRPr="00C364EC">
              <w:rPr>
                <w:rFonts w:ascii="Times New Roman" w:hAnsi="Times New Roman" w:cs="Times New Roman"/>
              </w:rPr>
              <w:t>E</w:t>
            </w:r>
            <w:r w:rsidR="00965A21">
              <w:rPr>
                <w:rFonts w:ascii="Times New Roman" w:hAnsi="Times New Roman" w:cs="Times New Roman"/>
              </w:rPr>
              <w:t>lektrik Pano Montajcısı(Seviye 4</w:t>
            </w:r>
            <w:r w:rsidR="00C364EC" w:rsidRPr="00C364EC">
              <w:rPr>
                <w:rFonts w:ascii="Times New Roman" w:hAnsi="Times New Roman" w:cs="Times New Roman"/>
              </w:rPr>
              <w:t>) Ulusal Yeterliliğinde belirtilen öğrenme çıktısı, başarım ölçütleri veya kontrol listelerinde belirtilen bilgi ve beceri ifadeleri ile eşleştirilmiş şekildedir.</w:t>
            </w:r>
          </w:p>
          <w:tbl>
            <w:tblPr>
              <w:tblStyle w:val="TabloKlavuzu"/>
              <w:tblW w:w="7406" w:type="dxa"/>
              <w:tblLook w:val="04A0" w:firstRow="1" w:lastRow="0" w:firstColumn="1" w:lastColumn="0" w:noHBand="0" w:noVBand="1"/>
            </w:tblPr>
            <w:tblGrid>
              <w:gridCol w:w="1868"/>
              <w:gridCol w:w="1417"/>
              <w:gridCol w:w="2694"/>
              <w:gridCol w:w="1427"/>
            </w:tblGrid>
            <w:tr w:rsidR="007C676D" w:rsidRPr="003C2C22" w:rsidTr="00076FB3">
              <w:tc>
                <w:tcPr>
                  <w:tcW w:w="1868" w:type="dxa"/>
                  <w:vAlign w:val="center"/>
                </w:tcPr>
                <w:p w:rsidR="007C676D" w:rsidRPr="006D22AF" w:rsidRDefault="007C676D" w:rsidP="007C676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Yeterlilik Birimi</w:t>
                  </w:r>
                </w:p>
              </w:tc>
              <w:tc>
                <w:tcPr>
                  <w:tcW w:w="1417" w:type="dxa"/>
                  <w:vAlign w:val="center"/>
                </w:tcPr>
                <w:p w:rsidR="007C676D" w:rsidRPr="006D22AF" w:rsidRDefault="007C676D" w:rsidP="007C676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Soru Sayısı </w:t>
                  </w:r>
                </w:p>
              </w:tc>
              <w:tc>
                <w:tcPr>
                  <w:tcW w:w="2694" w:type="dxa"/>
                  <w:vAlign w:val="center"/>
                </w:tcPr>
                <w:p w:rsidR="007C676D" w:rsidRPr="006D22AF" w:rsidRDefault="007C676D" w:rsidP="007C676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Süre</w:t>
                  </w:r>
                </w:p>
              </w:tc>
              <w:tc>
                <w:tcPr>
                  <w:tcW w:w="1427" w:type="dxa"/>
                  <w:vAlign w:val="center"/>
                </w:tcPr>
                <w:p w:rsidR="007C676D" w:rsidRPr="006D22AF" w:rsidRDefault="007C676D" w:rsidP="007C676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Başarı Notu</w:t>
                  </w:r>
                </w:p>
              </w:tc>
            </w:tr>
            <w:tr w:rsidR="007C676D" w:rsidRPr="003C2C22" w:rsidTr="00076FB3">
              <w:tc>
                <w:tcPr>
                  <w:tcW w:w="1868" w:type="dxa"/>
                  <w:vAlign w:val="center"/>
                </w:tcPr>
                <w:p w:rsidR="007C676D" w:rsidRPr="006D22AF" w:rsidRDefault="00DB7F71" w:rsidP="00F6637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7F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12UY0075-4/A1</w:t>
                  </w:r>
                </w:p>
              </w:tc>
              <w:tc>
                <w:tcPr>
                  <w:tcW w:w="1417" w:type="dxa"/>
                  <w:vAlign w:val="center"/>
                </w:tcPr>
                <w:p w:rsidR="007C676D" w:rsidRPr="006D22AF" w:rsidRDefault="007C676D" w:rsidP="00EB229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En az </w:t>
                  </w:r>
                  <w:r w:rsidR="00EB22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694" w:type="dxa"/>
                  <w:vAlign w:val="center"/>
                </w:tcPr>
                <w:p w:rsidR="007C676D" w:rsidRPr="006D22AF" w:rsidRDefault="007C676D" w:rsidP="007C676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Soru başına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1.5-2 dakika</w:t>
                  </w:r>
                </w:p>
              </w:tc>
              <w:tc>
                <w:tcPr>
                  <w:tcW w:w="1427" w:type="dxa"/>
                  <w:vAlign w:val="center"/>
                </w:tcPr>
                <w:p w:rsidR="007C676D" w:rsidRPr="006D22AF" w:rsidRDefault="007C676D" w:rsidP="007C676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%60</w:t>
                  </w:r>
                </w:p>
              </w:tc>
            </w:tr>
            <w:tr w:rsidR="007C676D" w:rsidRPr="003C2C22" w:rsidTr="00076FB3">
              <w:tc>
                <w:tcPr>
                  <w:tcW w:w="1868" w:type="dxa"/>
                  <w:vAlign w:val="center"/>
                </w:tcPr>
                <w:p w:rsidR="007C676D" w:rsidRPr="006D22AF" w:rsidRDefault="00DB7F71" w:rsidP="00F6637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7F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12UY0075-4/A2</w:t>
                  </w:r>
                </w:p>
              </w:tc>
              <w:tc>
                <w:tcPr>
                  <w:tcW w:w="1417" w:type="dxa"/>
                  <w:vAlign w:val="center"/>
                </w:tcPr>
                <w:p w:rsidR="007C676D" w:rsidRPr="006D22AF" w:rsidRDefault="007C676D" w:rsidP="00DB7F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En az </w:t>
                  </w:r>
                  <w:r w:rsidR="00DB7F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694" w:type="dxa"/>
                  <w:vAlign w:val="center"/>
                </w:tcPr>
                <w:p w:rsidR="007C676D" w:rsidRPr="006D22AF" w:rsidRDefault="007C676D" w:rsidP="007C676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Soru başına 1.5-2 dakika</w:t>
                  </w:r>
                </w:p>
              </w:tc>
              <w:tc>
                <w:tcPr>
                  <w:tcW w:w="1427" w:type="dxa"/>
                  <w:vAlign w:val="center"/>
                </w:tcPr>
                <w:p w:rsidR="007C676D" w:rsidRPr="006D22AF" w:rsidRDefault="007C676D" w:rsidP="007C676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%60</w:t>
                  </w:r>
                </w:p>
              </w:tc>
            </w:tr>
          </w:tbl>
          <w:p w:rsidR="007C676D" w:rsidRPr="003C2C22" w:rsidRDefault="007C676D" w:rsidP="007C676D">
            <w:pPr>
              <w:jc w:val="both"/>
              <w:rPr>
                <w:rFonts w:ascii="Times New Roman" w:hAnsi="Times New Roman" w:cs="Times New Roman"/>
              </w:rPr>
            </w:pPr>
          </w:p>
          <w:p w:rsidR="00C364EC" w:rsidRPr="00C364EC" w:rsidRDefault="007C676D" w:rsidP="00C364EC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  <w:b/>
              </w:rPr>
              <w:t>Performansa Dayalı Sınav:</w:t>
            </w:r>
            <w:r w:rsidRPr="003C2C22">
              <w:rPr>
                <w:rFonts w:ascii="Times New Roman" w:hAnsi="Times New Roman" w:cs="Times New Roman"/>
              </w:rPr>
              <w:t xml:space="preserve"> </w:t>
            </w:r>
            <w:r w:rsidR="00C364EC" w:rsidRPr="00C364EC">
              <w:rPr>
                <w:rFonts w:ascii="Times New Roman" w:hAnsi="Times New Roman" w:cs="Times New Roman"/>
              </w:rPr>
              <w:t>12UY0075 E</w:t>
            </w:r>
            <w:r w:rsidR="00965A21">
              <w:rPr>
                <w:rFonts w:ascii="Times New Roman" w:hAnsi="Times New Roman" w:cs="Times New Roman"/>
              </w:rPr>
              <w:t>lektrik Pano Montajcısı (Seviye 4</w:t>
            </w:r>
            <w:r w:rsidR="00C364EC" w:rsidRPr="00C364EC">
              <w:rPr>
                <w:rFonts w:ascii="Times New Roman" w:hAnsi="Times New Roman" w:cs="Times New Roman"/>
              </w:rPr>
              <w:t>) Ulusal</w:t>
            </w:r>
          </w:p>
          <w:p w:rsidR="00C364EC" w:rsidRPr="00C364EC" w:rsidRDefault="00C364EC" w:rsidP="00C364EC">
            <w:pPr>
              <w:jc w:val="both"/>
              <w:rPr>
                <w:rFonts w:ascii="Times New Roman" w:hAnsi="Times New Roman" w:cs="Times New Roman"/>
              </w:rPr>
            </w:pPr>
            <w:r w:rsidRPr="00C364EC">
              <w:rPr>
                <w:rFonts w:ascii="Times New Roman" w:hAnsi="Times New Roman" w:cs="Times New Roman"/>
              </w:rPr>
              <w:t>Yeterliliğinin ilgili yeterlilik birimlerinde başarım ölçütü veya kontrol listesinde</w:t>
            </w:r>
          </w:p>
          <w:p w:rsidR="007C676D" w:rsidRDefault="00C364EC" w:rsidP="00C364E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364EC">
              <w:rPr>
                <w:rFonts w:ascii="Times New Roman" w:hAnsi="Times New Roman" w:cs="Times New Roman"/>
              </w:rPr>
              <w:t>tanımlanan</w:t>
            </w:r>
            <w:proofErr w:type="gramEnd"/>
            <w:r w:rsidRPr="00C364EC">
              <w:rPr>
                <w:rFonts w:ascii="Times New Roman" w:hAnsi="Times New Roman" w:cs="Times New Roman"/>
              </w:rPr>
              <w:t xml:space="preserve"> beceri ve yetkinlikleri ölçecek şekilde tasarlanmıştır.</w:t>
            </w:r>
          </w:p>
          <w:p w:rsidR="00C364EC" w:rsidRPr="003C2C22" w:rsidRDefault="00C364EC" w:rsidP="00C364EC">
            <w:pPr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7406" w:type="dxa"/>
              <w:tblLook w:val="04A0" w:firstRow="1" w:lastRow="0" w:firstColumn="1" w:lastColumn="0" w:noHBand="0" w:noVBand="1"/>
            </w:tblPr>
            <w:tblGrid>
              <w:gridCol w:w="2010"/>
              <w:gridCol w:w="3827"/>
              <w:gridCol w:w="1569"/>
            </w:tblGrid>
            <w:tr w:rsidR="007C676D" w:rsidRPr="003C2C22" w:rsidTr="00076FB3">
              <w:tc>
                <w:tcPr>
                  <w:tcW w:w="2010" w:type="dxa"/>
                  <w:vAlign w:val="center"/>
                </w:tcPr>
                <w:p w:rsidR="007C676D" w:rsidRPr="006D22AF" w:rsidRDefault="007C676D" w:rsidP="007C676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Yeterlilik Birimi</w:t>
                  </w:r>
                </w:p>
              </w:tc>
              <w:tc>
                <w:tcPr>
                  <w:tcW w:w="3827" w:type="dxa"/>
                  <w:vAlign w:val="center"/>
                </w:tcPr>
                <w:p w:rsidR="007C676D" w:rsidRPr="006D22AF" w:rsidRDefault="007C676D" w:rsidP="007C676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Süre</w:t>
                  </w:r>
                </w:p>
              </w:tc>
              <w:tc>
                <w:tcPr>
                  <w:tcW w:w="1569" w:type="dxa"/>
                  <w:vAlign w:val="center"/>
                </w:tcPr>
                <w:p w:rsidR="007C676D" w:rsidRPr="006D22AF" w:rsidRDefault="007C676D" w:rsidP="007C676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Başarı </w:t>
                  </w:r>
                  <w:r w:rsidRPr="006D22A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Notu</w:t>
                  </w:r>
                </w:p>
              </w:tc>
            </w:tr>
            <w:tr w:rsidR="00097A92" w:rsidRPr="003C2C22" w:rsidTr="009A6193">
              <w:tc>
                <w:tcPr>
                  <w:tcW w:w="2010" w:type="dxa"/>
                  <w:vAlign w:val="center"/>
                </w:tcPr>
                <w:p w:rsidR="00097A92" w:rsidRPr="006D22AF" w:rsidRDefault="00DB7F71" w:rsidP="00097A9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12UY0057-4</w:t>
                  </w:r>
                  <w:r w:rsidR="00F07515" w:rsidRPr="00F075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/A2</w:t>
                  </w:r>
                </w:p>
              </w:tc>
              <w:tc>
                <w:tcPr>
                  <w:tcW w:w="3827" w:type="dxa"/>
                  <w:vAlign w:val="center"/>
                </w:tcPr>
                <w:p w:rsidR="00097A92" w:rsidRPr="006D22AF" w:rsidRDefault="00097A92" w:rsidP="00097A9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Sınav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Sorusuna/Projesine</w:t>
                  </w:r>
                  <w:r w:rsidRPr="006D22A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göre belirlenir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569" w:type="dxa"/>
                  <w:vAlign w:val="center"/>
                </w:tcPr>
                <w:p w:rsidR="00097A92" w:rsidRPr="006D22AF" w:rsidRDefault="00097A92" w:rsidP="00097A9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%80</w:t>
                  </w:r>
                </w:p>
              </w:tc>
            </w:tr>
          </w:tbl>
          <w:p w:rsidR="00EB229E" w:rsidRDefault="00EB229E" w:rsidP="00C364EC">
            <w:pPr>
              <w:jc w:val="both"/>
              <w:rPr>
                <w:rFonts w:ascii="Times New Roman" w:hAnsi="Times New Roman" w:cs="Times New Roman"/>
              </w:rPr>
            </w:pPr>
          </w:p>
          <w:p w:rsidR="00C364EC" w:rsidRPr="00BE2EF7" w:rsidRDefault="00C364EC" w:rsidP="00C364EC">
            <w:pPr>
              <w:jc w:val="both"/>
              <w:rPr>
                <w:rFonts w:ascii="Times New Roman" w:hAnsi="Times New Roman" w:cs="Times New Roman"/>
              </w:rPr>
            </w:pPr>
            <w:r w:rsidRPr="00BE2EF7">
              <w:rPr>
                <w:rFonts w:ascii="Times New Roman" w:hAnsi="Times New Roman" w:cs="Times New Roman"/>
              </w:rPr>
              <w:t>▪</w:t>
            </w:r>
            <w:r w:rsidR="00DB7F71">
              <w:rPr>
                <w:rFonts w:ascii="Times New Roman" w:hAnsi="Times New Roman" w:cs="Times New Roman"/>
              </w:rPr>
              <w:t xml:space="preserve"> 12UY0075-4</w:t>
            </w:r>
            <w:r w:rsidRPr="00BE2EF7">
              <w:rPr>
                <w:rFonts w:ascii="Times New Roman" w:hAnsi="Times New Roman" w:cs="Times New Roman"/>
              </w:rPr>
              <w:t>/A1 Performansa dayalı sınavı bulunmamaktadır.</w:t>
            </w:r>
          </w:p>
          <w:p w:rsidR="00C364EC" w:rsidRDefault="00C364EC" w:rsidP="00C364EC">
            <w:pPr>
              <w:jc w:val="both"/>
              <w:rPr>
                <w:rFonts w:ascii="Times New Roman" w:hAnsi="Times New Roman" w:cs="Times New Roman"/>
              </w:rPr>
            </w:pPr>
            <w:r w:rsidRPr="00BE2EF7">
              <w:rPr>
                <w:rFonts w:ascii="Times New Roman" w:hAnsi="Times New Roman" w:cs="Times New Roman"/>
              </w:rPr>
              <w:t>▪ 12UY0075-</w:t>
            </w:r>
            <w:r w:rsidR="00DB7F71">
              <w:rPr>
                <w:rFonts w:ascii="Times New Roman" w:hAnsi="Times New Roman" w:cs="Times New Roman"/>
              </w:rPr>
              <w:t>4/</w:t>
            </w:r>
            <w:r w:rsidRPr="00BE2EF7">
              <w:rPr>
                <w:rFonts w:ascii="Times New Roman" w:hAnsi="Times New Roman" w:cs="Times New Roman"/>
              </w:rPr>
              <w:t>A2 biriminde P1(Performans) uygulama sınavı</w:t>
            </w:r>
            <w:r w:rsidR="00EB229E">
              <w:rPr>
                <w:rFonts w:ascii="Times New Roman" w:hAnsi="Times New Roman" w:cs="Times New Roman"/>
              </w:rPr>
              <w:t xml:space="preserve"> </w:t>
            </w:r>
            <w:r w:rsidRPr="00BE2EF7">
              <w:rPr>
                <w:rFonts w:ascii="Times New Roman" w:hAnsi="Times New Roman" w:cs="Times New Roman"/>
              </w:rPr>
              <w:t>bulunmaktadır. (P1) A2 birimine yönelik performansa dayalı sınav Ek A2-2’de</w:t>
            </w:r>
            <w:r w:rsidR="00EB229E">
              <w:rPr>
                <w:rFonts w:ascii="Times New Roman" w:hAnsi="Times New Roman" w:cs="Times New Roman"/>
              </w:rPr>
              <w:t xml:space="preserve"> </w:t>
            </w:r>
            <w:r w:rsidRPr="00BE2EF7">
              <w:rPr>
                <w:rFonts w:ascii="Times New Roman" w:hAnsi="Times New Roman" w:cs="Times New Roman"/>
              </w:rPr>
              <w:t xml:space="preserve">yer alan “Beceriler ve Yetkinlikler” kontrol listesine göre gerçekleştirilir. </w:t>
            </w:r>
          </w:p>
          <w:p w:rsidR="00C364EC" w:rsidRPr="00BE2EF7" w:rsidRDefault="00C364EC" w:rsidP="00C364EC">
            <w:pPr>
              <w:jc w:val="both"/>
              <w:rPr>
                <w:rFonts w:ascii="Times New Roman" w:hAnsi="Times New Roman" w:cs="Times New Roman"/>
              </w:rPr>
            </w:pPr>
          </w:p>
          <w:p w:rsidR="00C364EC" w:rsidRDefault="00C364EC" w:rsidP="00C364E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E2EF7">
              <w:rPr>
                <w:rFonts w:ascii="Times New Roman" w:hAnsi="Times New Roman" w:cs="Times New Roman"/>
                <w:b/>
              </w:rPr>
              <w:t>Ölçme ve Değerlendirmeye İlişkin Diğer Koşullar</w:t>
            </w:r>
          </w:p>
          <w:p w:rsidR="00C364EC" w:rsidRPr="00BE2EF7" w:rsidRDefault="00C364EC" w:rsidP="00C364EC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7C676D" w:rsidRPr="003C2C22" w:rsidRDefault="008B5A8C" w:rsidP="008B5A8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5A8C">
              <w:rPr>
                <w:rFonts w:ascii="Times New Roman" w:hAnsi="Times New Roman" w:cs="Times New Roman"/>
              </w:rPr>
              <w:t>Adayın, performans sınavından başarı sağlaması için hem gereken başarı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B5A8C">
              <w:rPr>
                <w:rFonts w:ascii="Times New Roman" w:hAnsi="Times New Roman" w:cs="Times New Roman"/>
              </w:rPr>
              <w:t>notunu alması hem de kritik adımların tamamından başarılı performans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B5A8C">
              <w:rPr>
                <w:rFonts w:ascii="Times New Roman" w:hAnsi="Times New Roman" w:cs="Times New Roman"/>
              </w:rPr>
              <w:t>göstermesi gerekir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C364EC" w:rsidRPr="00BE2EF7">
              <w:rPr>
                <w:rFonts w:ascii="Times New Roman" w:hAnsi="Times New Roman" w:cs="Times New Roman"/>
              </w:rPr>
              <w:t>Adayın kendi ve diğer kişilerin can güvenliğini tehlikeye sokacak bir davranış göstermesi halinde sınava son verilir.</w:t>
            </w:r>
          </w:p>
        </w:tc>
      </w:tr>
      <w:tr w:rsidR="007C676D" w:rsidRPr="003C2C22" w:rsidTr="004A1D1D">
        <w:trPr>
          <w:trHeight w:val="837"/>
        </w:trPr>
        <w:tc>
          <w:tcPr>
            <w:tcW w:w="2231" w:type="dxa"/>
            <w:shd w:val="clear" w:color="auto" w:fill="86D0E2"/>
            <w:vAlign w:val="center"/>
          </w:tcPr>
          <w:p w:rsidR="007C676D" w:rsidRPr="003C2C22" w:rsidRDefault="007C676D" w:rsidP="007C67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BELGE GEÇERLİLİK</w:t>
            </w:r>
            <w:proofErr w:type="gramEnd"/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SÜRESİ</w:t>
            </w:r>
          </w:p>
        </w:tc>
        <w:tc>
          <w:tcPr>
            <w:tcW w:w="7829" w:type="dxa"/>
            <w:gridSpan w:val="2"/>
            <w:vAlign w:val="center"/>
          </w:tcPr>
          <w:p w:rsidR="007C676D" w:rsidRPr="00E64582" w:rsidRDefault="007C676D" w:rsidP="007C676D">
            <w:pPr>
              <w:rPr>
                <w:rFonts w:ascii="Times New Roman" w:hAnsi="Times New Roman" w:cs="Times New Roman"/>
              </w:rPr>
            </w:pPr>
            <w:r w:rsidRPr="006F0A21">
              <w:rPr>
                <w:rFonts w:ascii="Times New Roman" w:hAnsi="Times New Roman" w:cs="Times New Roman"/>
              </w:rPr>
              <w:t>Yeterlilik belgesinin geçerlilik süresi 5 yıldır.</w:t>
            </w:r>
          </w:p>
        </w:tc>
      </w:tr>
      <w:tr w:rsidR="00D03712" w:rsidRPr="003C2C22" w:rsidTr="00D03712">
        <w:trPr>
          <w:trHeight w:val="502"/>
        </w:trPr>
        <w:tc>
          <w:tcPr>
            <w:tcW w:w="2231" w:type="dxa"/>
            <w:shd w:val="clear" w:color="auto" w:fill="86D0E2"/>
            <w:vAlign w:val="center"/>
          </w:tcPr>
          <w:p w:rsidR="00D03712" w:rsidRPr="003C2C22" w:rsidRDefault="00D03712" w:rsidP="00D037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GÖZETİM SIKLIĞI</w:t>
            </w:r>
          </w:p>
        </w:tc>
        <w:tc>
          <w:tcPr>
            <w:tcW w:w="7829" w:type="dxa"/>
            <w:gridSpan w:val="2"/>
            <w:vAlign w:val="center"/>
          </w:tcPr>
          <w:p w:rsidR="00D03712" w:rsidRPr="00E64582" w:rsidRDefault="00D03712" w:rsidP="00D03712">
            <w:pPr>
              <w:rPr>
                <w:rFonts w:ascii="Times New Roman" w:hAnsi="Times New Roman" w:cs="Times New Roman"/>
              </w:rPr>
            </w:pPr>
            <w:r w:rsidRPr="00E64582">
              <w:rPr>
                <w:rFonts w:ascii="Times New Roman" w:hAnsi="Times New Roman" w:cs="Times New Roman"/>
              </w:rPr>
              <w:t>-</w:t>
            </w:r>
          </w:p>
        </w:tc>
      </w:tr>
      <w:tr w:rsidR="00B57553" w:rsidRPr="003C2C22" w:rsidTr="00B51278">
        <w:trPr>
          <w:trHeight w:val="837"/>
        </w:trPr>
        <w:tc>
          <w:tcPr>
            <w:tcW w:w="2231" w:type="dxa"/>
            <w:shd w:val="clear" w:color="auto" w:fill="86D0E2"/>
            <w:vAlign w:val="center"/>
          </w:tcPr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BAŞVURU SÜRECİ</w:t>
            </w:r>
          </w:p>
        </w:tc>
        <w:tc>
          <w:tcPr>
            <w:tcW w:w="7829" w:type="dxa"/>
            <w:gridSpan w:val="2"/>
          </w:tcPr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>▪ Mesleki yeterliliğini belgelendirmek isteyen herkes, belge sahibi olmak için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 xml:space="preserve"> Tercih Belgelendirme</w:t>
            </w:r>
            <w:r>
              <w:rPr>
                <w:rFonts w:ascii="Times New Roman" w:hAnsi="Times New Roman" w:cs="Times New Roman"/>
              </w:rPr>
              <w:t xml:space="preserve"> ve Dan. </w:t>
            </w:r>
            <w:proofErr w:type="spellStart"/>
            <w:r>
              <w:rPr>
                <w:rFonts w:ascii="Times New Roman" w:hAnsi="Times New Roman" w:cs="Times New Roman"/>
              </w:rPr>
              <w:t>Hiz</w:t>
            </w:r>
            <w:proofErr w:type="spellEnd"/>
            <w:r>
              <w:rPr>
                <w:rFonts w:ascii="Times New Roman" w:hAnsi="Times New Roman" w:cs="Times New Roman"/>
              </w:rPr>
              <w:t xml:space="preserve">. Tic. Ltd. </w:t>
            </w:r>
            <w:r w:rsidRPr="001E4C6F">
              <w:rPr>
                <w:rFonts w:ascii="Times New Roman" w:hAnsi="Times New Roman" w:cs="Times New Roman"/>
              </w:rPr>
              <w:t xml:space="preserve">Şti. </w:t>
            </w:r>
            <w:r>
              <w:rPr>
                <w:rFonts w:ascii="Times New Roman" w:hAnsi="Times New Roman" w:cs="Times New Roman"/>
              </w:rPr>
              <w:t xml:space="preserve">Yetkilendirilmiş </w:t>
            </w:r>
            <w:r w:rsidRPr="001E4C6F">
              <w:rPr>
                <w:rFonts w:ascii="Times New Roman" w:hAnsi="Times New Roman" w:cs="Times New Roman"/>
              </w:rPr>
              <w:t>Belgelendirme Kuruluşu'na başvurabilir.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 xml:space="preserve">▪ </w:t>
            </w:r>
            <w:r w:rsidRPr="00D62EFE"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 w:rsidRPr="00D62EFE">
              <w:rPr>
                <w:rFonts w:ascii="Times New Roman" w:hAnsi="Times New Roman" w:cs="Times New Roman"/>
              </w:rPr>
              <w:t>Hiz</w:t>
            </w:r>
            <w:proofErr w:type="spellEnd"/>
            <w:r w:rsidRPr="00D62EFE">
              <w:rPr>
                <w:rFonts w:ascii="Times New Roman" w:hAnsi="Times New Roman" w:cs="Times New Roman"/>
              </w:rPr>
              <w:t>. Tic. Ltd. Şti</w:t>
            </w:r>
            <w:r w:rsidRPr="001E4C6F">
              <w:rPr>
                <w:rFonts w:ascii="Times New Roman" w:hAnsi="Times New Roman" w:cs="Times New Roman"/>
              </w:rPr>
              <w:t xml:space="preserve">. başvuru sahibi tarafından imzalanmış </w:t>
            </w:r>
            <w:r>
              <w:rPr>
                <w:rFonts w:ascii="Times New Roman" w:hAnsi="Times New Roman" w:cs="Times New Roman"/>
              </w:rPr>
              <w:t>PB. F.20 Sınav</w:t>
            </w:r>
            <w:r w:rsidRPr="001E4C6F">
              <w:rPr>
                <w:rFonts w:ascii="Times New Roman" w:hAnsi="Times New Roman" w:cs="Times New Roman"/>
              </w:rPr>
              <w:t xml:space="preserve"> Başvuru Formu ile başvuruları kabul eder.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275123">
              <w:rPr>
                <w:rFonts w:ascii="Times New Roman" w:hAnsi="Times New Roman" w:cs="Times New Roman"/>
              </w:rPr>
              <w:t>PB. F.20 Sınav Başvuru Formu</w:t>
            </w:r>
            <w:r w:rsidRPr="001E4C6F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>
              <w:rPr>
                <w:rFonts w:ascii="Times New Roman" w:hAnsi="Times New Roman" w:cs="Times New Roman"/>
              </w:rPr>
              <w:t>Hiz</w:t>
            </w:r>
            <w:proofErr w:type="spellEnd"/>
            <w:r>
              <w:rPr>
                <w:rFonts w:ascii="Times New Roman" w:hAnsi="Times New Roman" w:cs="Times New Roman"/>
              </w:rPr>
              <w:t>. Tic. Ltd. Şti</w:t>
            </w:r>
            <w:r w:rsidRPr="001E4C6F">
              <w:rPr>
                <w:rFonts w:ascii="Times New Roman" w:hAnsi="Times New Roman" w:cs="Times New Roman"/>
              </w:rPr>
              <w:t>. web sayfasında kamuya açık olarak yayınlanmıştır.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 xml:space="preserve">▪ Başvurular, </w:t>
            </w:r>
            <w:hyperlink r:id="rId8" w:history="1">
              <w:r w:rsidRPr="00677077">
                <w:rPr>
                  <w:rStyle w:val="Kpr"/>
                  <w:rFonts w:ascii="Times New Roman" w:hAnsi="Times New Roman" w:cs="Times New Roman"/>
                </w:rPr>
                <w:t>www.tercihbelgelendirme.com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1E4C6F">
              <w:rPr>
                <w:rFonts w:ascii="Times New Roman" w:hAnsi="Times New Roman" w:cs="Times New Roman"/>
              </w:rPr>
              <w:t>web sayfası üzerinde ‘’Online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>Başvuru’’ şeklinde yapıldığı takdirde bu başvurular ön başvuru niteliğinde olup,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4C6F">
              <w:rPr>
                <w:rFonts w:ascii="Times New Roman" w:hAnsi="Times New Roman" w:cs="Times New Roman"/>
              </w:rPr>
              <w:t>online</w:t>
            </w:r>
            <w:proofErr w:type="gramEnd"/>
            <w:r w:rsidRPr="001E4C6F">
              <w:rPr>
                <w:rFonts w:ascii="Times New Roman" w:hAnsi="Times New Roman" w:cs="Times New Roman"/>
              </w:rPr>
              <w:t xml:space="preserve"> başvuru tamamlanıp çıktısı alınarak başvuru sahibi tarafından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4C6F">
              <w:rPr>
                <w:rFonts w:ascii="Times New Roman" w:hAnsi="Times New Roman" w:cs="Times New Roman"/>
              </w:rPr>
              <w:t>imzalanması</w:t>
            </w:r>
            <w:proofErr w:type="gramEnd"/>
            <w:r w:rsidRPr="001E4C6F">
              <w:rPr>
                <w:rFonts w:ascii="Times New Roman" w:hAnsi="Times New Roman" w:cs="Times New Roman"/>
              </w:rPr>
              <w:t xml:space="preserve"> durumunda değerlendirme sürecine alınmaktadır.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 xml:space="preserve">▪ Başvuruyu kabul edip değerlendiren ve doğrulayan </w:t>
            </w:r>
            <w:r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>
              <w:rPr>
                <w:rFonts w:ascii="Times New Roman" w:hAnsi="Times New Roman" w:cs="Times New Roman"/>
              </w:rPr>
              <w:t>Hiz</w:t>
            </w:r>
            <w:proofErr w:type="spellEnd"/>
            <w:r>
              <w:rPr>
                <w:rFonts w:ascii="Times New Roman" w:hAnsi="Times New Roman" w:cs="Times New Roman"/>
              </w:rPr>
              <w:t>. Tic. Ltd. Şti</w:t>
            </w:r>
            <w:r w:rsidRPr="001E4C6F">
              <w:rPr>
                <w:rFonts w:ascii="Times New Roman" w:hAnsi="Times New Roman" w:cs="Times New Roman"/>
              </w:rPr>
              <w:t>. başvuruyu onaylar veya ret eder.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>▪ Yapılan değerlendirme sonucu başvuru şartlarını sağladıkları tespit edilen ve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4C6F">
              <w:rPr>
                <w:rFonts w:ascii="Times New Roman" w:hAnsi="Times New Roman" w:cs="Times New Roman"/>
              </w:rPr>
              <w:t>başvuruları</w:t>
            </w:r>
            <w:proofErr w:type="gramEnd"/>
            <w:r w:rsidRPr="001E4C6F">
              <w:rPr>
                <w:rFonts w:ascii="Times New Roman" w:hAnsi="Times New Roman" w:cs="Times New Roman"/>
              </w:rPr>
              <w:t xml:space="preserve"> kabul edilip onaylanan başvuru sahipleri ''ADAY'' konumuna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geleceğinden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 w:rsidRPr="001E4C6F">
              <w:rPr>
                <w:rFonts w:ascii="Times New Roman" w:hAnsi="Times New Roman" w:cs="Times New Roman"/>
              </w:rPr>
              <w:t xml:space="preserve">başvurularının onaylanıp onaylanmadığını </w:t>
            </w:r>
            <w:hyperlink r:id="rId9" w:history="1">
              <w:r w:rsidRPr="00677077">
                <w:rPr>
                  <w:rStyle w:val="Kpr"/>
                  <w:rFonts w:ascii="Times New Roman" w:hAnsi="Times New Roman" w:cs="Times New Roman"/>
                </w:rPr>
                <w:t>www.tercihbelgelendirme.com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1E4C6F">
              <w:rPr>
                <w:rFonts w:ascii="Times New Roman" w:hAnsi="Times New Roman" w:cs="Times New Roman"/>
              </w:rPr>
              <w:t>web sayfasındaki ‘’ADAY GİRİŞ’’ bölümünden takip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4C6F">
              <w:rPr>
                <w:rFonts w:ascii="Times New Roman" w:hAnsi="Times New Roman" w:cs="Times New Roman"/>
              </w:rPr>
              <w:t>edebilirler</w:t>
            </w:r>
            <w:proofErr w:type="gramEnd"/>
            <w:r w:rsidRPr="001E4C6F">
              <w:rPr>
                <w:rFonts w:ascii="Times New Roman" w:hAnsi="Times New Roman" w:cs="Times New Roman"/>
              </w:rPr>
              <w:t>.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>▪ Başvuru ile ilgili tüm işlemler yedi iş günü içerisinde tamamlanır. Başvuruda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4C6F">
              <w:rPr>
                <w:rFonts w:ascii="Times New Roman" w:hAnsi="Times New Roman" w:cs="Times New Roman"/>
              </w:rPr>
              <w:t>eksik</w:t>
            </w:r>
            <w:proofErr w:type="gramEnd"/>
            <w:r w:rsidRPr="001E4C6F">
              <w:rPr>
                <w:rFonts w:ascii="Times New Roman" w:hAnsi="Times New Roman" w:cs="Times New Roman"/>
              </w:rPr>
              <w:t xml:space="preserve"> belge bulunması sebebiyle, tamamlanamaması durumunda en fazla bir ay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4C6F">
              <w:rPr>
                <w:rFonts w:ascii="Times New Roman" w:hAnsi="Times New Roman" w:cs="Times New Roman"/>
              </w:rPr>
              <w:t>ek</w:t>
            </w:r>
            <w:proofErr w:type="gramEnd"/>
            <w:r w:rsidRPr="001E4C6F">
              <w:rPr>
                <w:rFonts w:ascii="Times New Roman" w:hAnsi="Times New Roman" w:cs="Times New Roman"/>
              </w:rPr>
              <w:t xml:space="preserve"> süre tanınır. Bu sürenin sonunda da tamamlanamadı ise ret edilir.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 xml:space="preserve">▪ Başvuru sahibine, başvurusunun değerlendirilme sonucu hakkında, </w:t>
            </w:r>
            <w:hyperlink r:id="rId10" w:history="1">
              <w:r w:rsidRPr="00677077">
                <w:rPr>
                  <w:rStyle w:val="Kpr"/>
                  <w:rFonts w:ascii="Times New Roman" w:hAnsi="Times New Roman" w:cs="Times New Roman"/>
                </w:rPr>
                <w:t>www.tercihbelgelendirme.com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1E4C6F">
              <w:rPr>
                <w:rFonts w:ascii="Times New Roman" w:hAnsi="Times New Roman" w:cs="Times New Roman"/>
              </w:rPr>
              <w:t xml:space="preserve">resmi internet sitesi </w:t>
            </w:r>
            <w:proofErr w:type="gramStart"/>
            <w:r w:rsidRPr="001E4C6F">
              <w:rPr>
                <w:rFonts w:ascii="Times New Roman" w:hAnsi="Times New Roman" w:cs="Times New Roman"/>
              </w:rPr>
              <w:t>dahil</w:t>
            </w:r>
            <w:proofErr w:type="gramEnd"/>
            <w:r w:rsidRPr="001E4C6F">
              <w:rPr>
                <w:rFonts w:ascii="Times New Roman" w:hAnsi="Times New Roman" w:cs="Times New Roman"/>
              </w:rPr>
              <w:t xml:space="preserve"> iletişim kanalları kullanılarak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4C6F">
              <w:rPr>
                <w:rFonts w:ascii="Times New Roman" w:hAnsi="Times New Roman" w:cs="Times New Roman"/>
              </w:rPr>
              <w:t>bilgi</w:t>
            </w:r>
            <w:proofErr w:type="gramEnd"/>
            <w:r w:rsidRPr="001E4C6F">
              <w:rPr>
                <w:rFonts w:ascii="Times New Roman" w:hAnsi="Times New Roman" w:cs="Times New Roman"/>
              </w:rPr>
              <w:t xml:space="preserve"> verilir.</w:t>
            </w:r>
          </w:p>
        </w:tc>
      </w:tr>
      <w:tr w:rsidR="00B57553" w:rsidRPr="003C2C22" w:rsidTr="005C3C4D">
        <w:trPr>
          <w:trHeight w:val="837"/>
        </w:trPr>
        <w:tc>
          <w:tcPr>
            <w:tcW w:w="2231" w:type="dxa"/>
            <w:shd w:val="clear" w:color="auto" w:fill="86D0E2"/>
            <w:vAlign w:val="center"/>
          </w:tcPr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BAŞVURU İÇİN GEREKLİ</w:t>
            </w:r>
          </w:p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DOKÜMANLAR</w:t>
            </w:r>
          </w:p>
        </w:tc>
        <w:tc>
          <w:tcPr>
            <w:tcW w:w="7829" w:type="dxa"/>
            <w:gridSpan w:val="2"/>
          </w:tcPr>
          <w:p w:rsidR="00B57553" w:rsidRPr="00377D67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77D67">
              <w:rPr>
                <w:rFonts w:ascii="Times New Roman" w:hAnsi="Times New Roman" w:cs="Times New Roman"/>
              </w:rPr>
              <w:t>Başvuru için istenen evraklar:</w:t>
            </w:r>
          </w:p>
          <w:p w:rsidR="00B57553" w:rsidRPr="00377D67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77D67">
              <w:rPr>
                <w:rFonts w:ascii="Times New Roman" w:hAnsi="Times New Roman" w:cs="Times New Roman"/>
              </w:rPr>
              <w:t xml:space="preserve">▪ Başvuru Formu ( </w:t>
            </w:r>
            <w:proofErr w:type="gramStart"/>
            <w:r w:rsidRPr="00377D67">
              <w:rPr>
                <w:rFonts w:ascii="Times New Roman" w:hAnsi="Times New Roman" w:cs="Times New Roman"/>
              </w:rPr>
              <w:t>PB.F</w:t>
            </w:r>
            <w:proofErr w:type="gramEnd"/>
            <w:r w:rsidRPr="00377D67">
              <w:rPr>
                <w:rFonts w:ascii="Times New Roman" w:hAnsi="Times New Roman" w:cs="Times New Roman"/>
              </w:rPr>
              <w:t>.20 Sınav Başvuru Formu )</w:t>
            </w:r>
          </w:p>
          <w:p w:rsidR="00B57553" w:rsidRPr="00377D67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77D67">
              <w:rPr>
                <w:rFonts w:ascii="Times New Roman" w:hAnsi="Times New Roman" w:cs="Times New Roman"/>
              </w:rPr>
              <w:t xml:space="preserve">▪ </w:t>
            </w:r>
            <w:proofErr w:type="gramStart"/>
            <w:r w:rsidRPr="00377D67">
              <w:rPr>
                <w:rFonts w:ascii="Times New Roman" w:hAnsi="Times New Roman" w:cs="Times New Roman"/>
              </w:rPr>
              <w:t>PB.S</w:t>
            </w:r>
            <w:proofErr w:type="gramEnd"/>
            <w:r w:rsidRPr="00377D67">
              <w:rPr>
                <w:rFonts w:ascii="Times New Roman" w:hAnsi="Times New Roman" w:cs="Times New Roman"/>
              </w:rPr>
              <w:t>.01 Belge Kullanım Sözleşmesi</w:t>
            </w:r>
          </w:p>
          <w:p w:rsidR="00B57553" w:rsidRPr="00377D67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77D67">
              <w:rPr>
                <w:rFonts w:ascii="Times New Roman" w:hAnsi="Times New Roman" w:cs="Times New Roman"/>
              </w:rPr>
              <w:t>▪ Çift taraflı kimlik fotokopisi</w:t>
            </w:r>
          </w:p>
          <w:p w:rsidR="00B57553" w:rsidRPr="00377D67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77D67">
              <w:rPr>
                <w:rFonts w:ascii="Times New Roman" w:hAnsi="Times New Roman" w:cs="Times New Roman"/>
              </w:rPr>
              <w:t xml:space="preserve">▪ Sınav ücretinin yatırıldığını gösteren banka </w:t>
            </w:r>
            <w:proofErr w:type="gramStart"/>
            <w:r w:rsidRPr="00377D67">
              <w:rPr>
                <w:rFonts w:ascii="Times New Roman" w:hAnsi="Times New Roman" w:cs="Times New Roman"/>
              </w:rPr>
              <w:t>dekontu</w:t>
            </w:r>
            <w:proofErr w:type="gramEnd"/>
            <w:r w:rsidRPr="00377D67">
              <w:rPr>
                <w:rFonts w:ascii="Times New Roman" w:hAnsi="Times New Roman" w:cs="Times New Roman"/>
              </w:rPr>
              <w:t xml:space="preserve"> veya ATM makbuzu</w:t>
            </w:r>
          </w:p>
          <w:p w:rsidR="00B57553" w:rsidRPr="00377D67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77D67">
              <w:rPr>
                <w:rFonts w:ascii="Times New Roman" w:hAnsi="Times New Roman" w:cs="Times New Roman"/>
              </w:rPr>
              <w:t>▪ Gerekli ise, eğitimlerini kanıtlayan evraklar</w:t>
            </w:r>
          </w:p>
          <w:p w:rsidR="00B57553" w:rsidRPr="00377D67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77D67">
              <w:rPr>
                <w:rFonts w:ascii="Times New Roman" w:hAnsi="Times New Roman" w:cs="Times New Roman"/>
              </w:rPr>
              <w:t>▪ Gerekli ise, deneyimlerini kanıtlayan evraklar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77D67">
              <w:rPr>
                <w:rFonts w:ascii="Times New Roman" w:hAnsi="Times New Roman" w:cs="Times New Roman"/>
              </w:rPr>
              <w:t>▪ Programda belirtilmişse Sağlık Raporu</w:t>
            </w:r>
          </w:p>
        </w:tc>
      </w:tr>
      <w:tr w:rsidR="00B57553" w:rsidRPr="003C2C22" w:rsidTr="00B57553">
        <w:trPr>
          <w:trHeight w:val="589"/>
        </w:trPr>
        <w:tc>
          <w:tcPr>
            <w:tcW w:w="2231" w:type="dxa"/>
            <w:shd w:val="clear" w:color="auto" w:fill="86D0E2"/>
            <w:vAlign w:val="center"/>
          </w:tcPr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SINAV ÜCRETLERİ</w:t>
            </w:r>
          </w:p>
        </w:tc>
        <w:tc>
          <w:tcPr>
            <w:tcW w:w="7829" w:type="dxa"/>
            <w:gridSpan w:val="2"/>
            <w:vAlign w:val="center"/>
          </w:tcPr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Ayrıntılı bilgi </w:t>
            </w:r>
            <w:r w:rsidRPr="003C2C22">
              <w:rPr>
                <w:rFonts w:ascii="Times New Roman" w:hAnsi="Times New Roman" w:cs="Times New Roman"/>
                <w:color w:val="548DD4" w:themeColor="text2" w:themeTint="99"/>
                <w:u w:val="single"/>
              </w:rPr>
              <w:t>www. tercihbelgelendirme.com</w:t>
            </w:r>
            <w:r w:rsidRPr="003C2C22">
              <w:rPr>
                <w:rFonts w:ascii="Times New Roman" w:hAnsi="Times New Roman" w:cs="Times New Roman"/>
                <w:color w:val="548DD4" w:themeColor="text2" w:themeTint="99"/>
              </w:rPr>
              <w:t xml:space="preserve"> </w:t>
            </w:r>
            <w:r w:rsidRPr="003C2C22">
              <w:rPr>
                <w:rFonts w:ascii="Times New Roman" w:hAnsi="Times New Roman" w:cs="Times New Roman"/>
              </w:rPr>
              <w:t>adresinde bulunmaktadır.</w:t>
            </w:r>
          </w:p>
        </w:tc>
      </w:tr>
      <w:tr w:rsidR="00B57553" w:rsidRPr="003C2C22" w:rsidTr="002C6B2D">
        <w:trPr>
          <w:trHeight w:val="837"/>
        </w:trPr>
        <w:tc>
          <w:tcPr>
            <w:tcW w:w="2231" w:type="dxa"/>
            <w:shd w:val="clear" w:color="auto" w:fill="86D0E2"/>
            <w:vAlign w:val="center"/>
          </w:tcPr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MESLEKİ YETERLİLİK</w:t>
            </w:r>
          </w:p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BELGESİNİN ASKIYA</w:t>
            </w:r>
          </w:p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ALINMASI</w:t>
            </w:r>
          </w:p>
        </w:tc>
        <w:tc>
          <w:tcPr>
            <w:tcW w:w="7829" w:type="dxa"/>
            <w:gridSpan w:val="2"/>
          </w:tcPr>
          <w:p w:rsidR="00B57553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PB.PR</w:t>
            </w:r>
            <w:proofErr w:type="gramEnd"/>
            <w:r>
              <w:rPr>
                <w:rFonts w:ascii="Times New Roman" w:hAnsi="Times New Roman" w:cs="Times New Roman"/>
              </w:rPr>
              <w:t xml:space="preserve">.16 </w:t>
            </w:r>
            <w:r w:rsidRPr="00FE7E35">
              <w:rPr>
                <w:rFonts w:ascii="Times New Roman" w:hAnsi="Times New Roman" w:cs="Times New Roman"/>
              </w:rPr>
              <w:t>Belgel</w:t>
            </w:r>
            <w:r>
              <w:rPr>
                <w:rFonts w:ascii="Times New Roman" w:hAnsi="Times New Roman" w:cs="Times New Roman"/>
              </w:rPr>
              <w:t>endirme Yönetim Prosedürü ’ne göre yürütülür.</w:t>
            </w:r>
          </w:p>
        </w:tc>
      </w:tr>
      <w:tr w:rsidR="00B57553" w:rsidRPr="003C2C22" w:rsidTr="00362170">
        <w:trPr>
          <w:trHeight w:val="837"/>
        </w:trPr>
        <w:tc>
          <w:tcPr>
            <w:tcW w:w="2231" w:type="dxa"/>
            <w:shd w:val="clear" w:color="auto" w:fill="86D0E2"/>
            <w:vAlign w:val="center"/>
          </w:tcPr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BELGE/ MESLEKİ YETERLİLİK</w:t>
            </w:r>
          </w:p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BELGESİNİN GERİ</w:t>
            </w:r>
          </w:p>
          <w:p w:rsidR="007F79D4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ÇEKİLMESİ/İPTALİ</w:t>
            </w:r>
          </w:p>
          <w:p w:rsidR="007F79D4" w:rsidRPr="007F79D4" w:rsidRDefault="007F79D4" w:rsidP="007F79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9D4" w:rsidRDefault="007F79D4" w:rsidP="007F79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9D4" w:rsidRDefault="007F79D4" w:rsidP="007F79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9D4" w:rsidRDefault="007F79D4" w:rsidP="007F79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7553" w:rsidRPr="007F79D4" w:rsidRDefault="00B57553" w:rsidP="007F79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9" w:type="dxa"/>
            <w:gridSpan w:val="2"/>
          </w:tcPr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Belgelendirilmiş kişinin belgesinin geri çekilmesi,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▪ Belgelendirmeye esas teşkil eden doküman olan belgelendirme programında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revizyon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yapılması durumunda revizyonun önemi ve büyüklüğüne göre,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▪ İlgili yasal mevzuatta belgelendirmeye ilişkin değişiklik yapılması durumunda,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yapılan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değişikliğin önemi ve büyüklüğüne göre,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 xml:space="preserve">▪ </w:t>
            </w:r>
            <w:r w:rsidRPr="00912F92"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 w:rsidRPr="00912F92">
              <w:rPr>
                <w:rFonts w:ascii="Times New Roman" w:hAnsi="Times New Roman" w:cs="Times New Roman"/>
              </w:rPr>
              <w:t>Hiz</w:t>
            </w:r>
            <w:proofErr w:type="spellEnd"/>
            <w:r w:rsidRPr="00912F92">
              <w:rPr>
                <w:rFonts w:ascii="Times New Roman" w:hAnsi="Times New Roman" w:cs="Times New Roman"/>
              </w:rPr>
              <w:t>. Tic. Ltd. Şti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3C2C22">
              <w:rPr>
                <w:rFonts w:ascii="Times New Roman" w:hAnsi="Times New Roman" w:cs="Times New Roman"/>
              </w:rPr>
              <w:t>tarafından verilen askıya alma süresi içinde askıya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2C22">
              <w:rPr>
                <w:rFonts w:ascii="Times New Roman" w:hAnsi="Times New Roman" w:cs="Times New Roman"/>
              </w:rPr>
              <w:t>alma nedeni olan hususların çözümlenememesi durumunda, uygulanır.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Belgelendirilmiş kişinin;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▪ Belgesi askıya alındıktan sonra belirlenen düzeltici faaliyetleri yerine getirmemesi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veya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verilen ek süreye rağmen tamamlayamaması,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▪ Belgelendirmenin kaldırılmasına neden olacak önemde yanıltıcı beyanda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lastRenderedPageBreak/>
              <w:t>bulunduğunun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tespit edilmesi,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▪ Girmiş olduğu sınavların şeffaflığını ve güvenirliliğini etkileyen kural ihlallerinin tespit edilmesi,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▪ Sınav ve belgelendirme kayıtlarında sahtecilik ve tahrifat yapıldığının tespit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edilmesi</w:t>
            </w:r>
            <w:proofErr w:type="gramEnd"/>
            <w:r w:rsidRPr="003C2C22">
              <w:rPr>
                <w:rFonts w:ascii="Times New Roman" w:hAnsi="Times New Roman" w:cs="Times New Roman"/>
              </w:rPr>
              <w:t>,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▪ Sahte belge ibraz etmesi,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 xml:space="preserve">▪ </w:t>
            </w:r>
            <w:proofErr w:type="gramStart"/>
            <w:r>
              <w:rPr>
                <w:rFonts w:ascii="Times New Roman" w:hAnsi="Times New Roman" w:cs="Times New Roman"/>
              </w:rPr>
              <w:t>PB.S</w:t>
            </w:r>
            <w:proofErr w:type="gramEnd"/>
            <w:r>
              <w:rPr>
                <w:rFonts w:ascii="Times New Roman" w:hAnsi="Times New Roman" w:cs="Times New Roman"/>
              </w:rPr>
              <w:t xml:space="preserve">.01 </w:t>
            </w:r>
            <w:r w:rsidRPr="003C2C22">
              <w:rPr>
                <w:rFonts w:ascii="Times New Roman" w:hAnsi="Times New Roman" w:cs="Times New Roman"/>
              </w:rPr>
              <w:t>Belge Kullanım Sözleşmesi ’</w:t>
            </w:r>
            <w:proofErr w:type="spellStart"/>
            <w:r w:rsidRPr="003C2C22">
              <w:rPr>
                <w:rFonts w:ascii="Times New Roman" w:hAnsi="Times New Roman" w:cs="Times New Roman"/>
              </w:rPr>
              <w:t>nde</w:t>
            </w:r>
            <w:proofErr w:type="spellEnd"/>
            <w:r w:rsidRPr="003C2C22">
              <w:rPr>
                <w:rFonts w:ascii="Times New Roman" w:hAnsi="Times New Roman" w:cs="Times New Roman"/>
              </w:rPr>
              <w:t xml:space="preserve"> belirtilen hükümlere, belgenin iptalini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gerektirecek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önemde aykırı davranması, halinde belgesi iptal edilir.</w:t>
            </w:r>
          </w:p>
        </w:tc>
      </w:tr>
      <w:tr w:rsidR="00B57553" w:rsidRPr="003C2C22" w:rsidTr="002E018C">
        <w:trPr>
          <w:trHeight w:val="837"/>
        </w:trPr>
        <w:tc>
          <w:tcPr>
            <w:tcW w:w="2231" w:type="dxa"/>
            <w:shd w:val="clear" w:color="auto" w:fill="86D0E2"/>
            <w:vAlign w:val="center"/>
          </w:tcPr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BELGE / MESLEKİ YETERLİLİK</w:t>
            </w:r>
          </w:p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BELGESİNİN KAPSAMININ</w:t>
            </w:r>
          </w:p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DARALTILMASI VEYA</w:t>
            </w:r>
          </w:p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GENİŞLETİLMESİ</w:t>
            </w:r>
          </w:p>
        </w:tc>
        <w:tc>
          <w:tcPr>
            <w:tcW w:w="7829" w:type="dxa"/>
            <w:gridSpan w:val="2"/>
          </w:tcPr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Belge kapsamının daraltılması aşağıdaki durumlarda yapılır: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▪ Gözetim sırasında ve yeniden belgelendirme sürecinde, belgelendirilmiş kişinin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yetkili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olduğu yeterlilik birimleri ile ilgili herhangi bir uygunsuzluk olduğunda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uygunsuzluğun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büyüklüğü ve önemine göre, sadece o yeterlilik birimi veya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birimleri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belge kapsamından çıkarılarak kapsam daraltılabilir.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▪ Belgelendirişmiş kişi hakkında yapılan şikâyetlerin değerlendirilmesi sonucu;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şikâyete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konu olan yeterlilik birimi veya birimleri belgelendirme kapsamından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çıkarılarak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kapsam daraltılabilir.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▪ Belgelendirilmiş kişinin, kendi talebi ile belge kapsamında bulunan yeterlilik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birimi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veya birimleri belge kapsamından çıkarılarak kapsam daraltılabilir.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▪ Belgelendirilmiş kişinin, belgelendirmesine esas teşkil eden belgelendirme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 xml:space="preserve">programı veya ilgili mevzuatta ciddi </w:t>
            </w:r>
            <w:proofErr w:type="gramStart"/>
            <w:r w:rsidRPr="003C2C22">
              <w:rPr>
                <w:rFonts w:ascii="Times New Roman" w:hAnsi="Times New Roman" w:cs="Times New Roman"/>
              </w:rPr>
              <w:t>revizyon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yapılması durumunda, yapılan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revizyonun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büyüklüğü ve önemine göre kapsam daraltılabilir.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Belgelendirilmiş kişinin belgesinin kapsamının genişletilmesi;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▪ Belgelendirilmiş kişinin kendi talebi üzerine yapılır. Belge kapsam genişletme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talebinde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bulunan kişinin, belge kapsamına ekletmek istediği yeterlilik birimi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veya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birimlerinin ulusal yeterlilikte belirtilen şartları karşılaması ve ilgili yeterlilik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birimi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veya birimlerinin tanımlanan sınavlarında başarılı olması gerekmektedir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57553" w:rsidRPr="003C2C22" w:rsidTr="00B00C11">
        <w:trPr>
          <w:trHeight w:val="837"/>
        </w:trPr>
        <w:tc>
          <w:tcPr>
            <w:tcW w:w="2231" w:type="dxa"/>
            <w:shd w:val="clear" w:color="auto" w:fill="86D0E2"/>
            <w:vAlign w:val="center"/>
          </w:tcPr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İTİRAZ ve ŞİKÂYETLER</w:t>
            </w:r>
          </w:p>
        </w:tc>
        <w:tc>
          <w:tcPr>
            <w:tcW w:w="7829" w:type="dxa"/>
            <w:gridSpan w:val="2"/>
          </w:tcPr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>▪</w:t>
            </w:r>
            <w:r w:rsidRPr="00912F92">
              <w:rPr>
                <w:rFonts w:ascii="Times New Roman" w:eastAsiaTheme="minorEastAsia" w:hAnsi="Times New Roman" w:cs="Times New Roman"/>
                <w:lang w:eastAsia="tr-TR"/>
              </w:rPr>
              <w:t xml:space="preserve"> </w:t>
            </w:r>
            <w:r w:rsidRPr="00912F92"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 w:rsidRPr="00912F92">
              <w:rPr>
                <w:rFonts w:ascii="Times New Roman" w:hAnsi="Times New Roman" w:cs="Times New Roman"/>
              </w:rPr>
              <w:t>Hiz</w:t>
            </w:r>
            <w:proofErr w:type="spellEnd"/>
            <w:r w:rsidRPr="00912F92">
              <w:rPr>
                <w:rFonts w:ascii="Times New Roman" w:hAnsi="Times New Roman" w:cs="Times New Roman"/>
              </w:rPr>
              <w:t>. Tic. Ltd. Şti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1E4C6F">
              <w:rPr>
                <w:rFonts w:ascii="Times New Roman" w:hAnsi="Times New Roman" w:cs="Times New Roman"/>
              </w:rPr>
              <w:t xml:space="preserve">personel belgelendirme faaliyetleri kapsamında şikâyet ve itirazları kabul eder ve </w:t>
            </w:r>
            <w:proofErr w:type="gramStart"/>
            <w:r>
              <w:rPr>
                <w:rFonts w:ascii="Times New Roman" w:hAnsi="Times New Roman" w:cs="Times New Roman"/>
              </w:rPr>
              <w:t>PB.PR</w:t>
            </w:r>
            <w:proofErr w:type="gramEnd"/>
            <w:r>
              <w:rPr>
                <w:rFonts w:ascii="Times New Roman" w:hAnsi="Times New Roman" w:cs="Times New Roman"/>
              </w:rPr>
              <w:t xml:space="preserve">.10 </w:t>
            </w:r>
            <w:r w:rsidRPr="00912F92">
              <w:rPr>
                <w:rFonts w:ascii="Times New Roman" w:hAnsi="Times New Roman" w:cs="Times New Roman"/>
                <w:bCs/>
              </w:rPr>
              <w:t>Şikâyet/İtiraz Değerlendirme Prosedürü</w:t>
            </w:r>
            <w:r w:rsidRPr="001E4C6F">
              <w:rPr>
                <w:rFonts w:ascii="Times New Roman" w:hAnsi="Times New Roman" w:cs="Times New Roman"/>
              </w:rPr>
              <w:t>ne göre değerlendirerek sonuçlandırır.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>▪ Şikâyet ve İtirazlar, herhangi bir ayırımcılığa neden olmayacak şekilde şikâyet ve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4C6F">
              <w:rPr>
                <w:rFonts w:ascii="Times New Roman" w:hAnsi="Times New Roman" w:cs="Times New Roman"/>
              </w:rPr>
              <w:t>itiraz</w:t>
            </w:r>
            <w:proofErr w:type="gramEnd"/>
            <w:r w:rsidRPr="001E4C6F">
              <w:rPr>
                <w:rFonts w:ascii="Times New Roman" w:hAnsi="Times New Roman" w:cs="Times New Roman"/>
              </w:rPr>
              <w:t xml:space="preserve"> sahibinin kim olduğuna bakılmaksızın adil, eşit, tarafsızlık, gizlilik ve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4C6F">
              <w:rPr>
                <w:rFonts w:ascii="Times New Roman" w:hAnsi="Times New Roman" w:cs="Times New Roman"/>
              </w:rPr>
              <w:t>güvenlilik</w:t>
            </w:r>
            <w:proofErr w:type="gramEnd"/>
            <w:r w:rsidRPr="001E4C6F">
              <w:rPr>
                <w:rFonts w:ascii="Times New Roman" w:hAnsi="Times New Roman" w:cs="Times New Roman"/>
              </w:rPr>
              <w:t xml:space="preserve"> ilkeleri ile </w:t>
            </w:r>
            <w:r w:rsidRPr="004868F8"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 w:rsidRPr="004868F8">
              <w:rPr>
                <w:rFonts w:ascii="Times New Roman" w:hAnsi="Times New Roman" w:cs="Times New Roman"/>
              </w:rPr>
              <w:t>Hiz</w:t>
            </w:r>
            <w:proofErr w:type="spellEnd"/>
            <w:r w:rsidRPr="004868F8">
              <w:rPr>
                <w:rFonts w:ascii="Times New Roman" w:hAnsi="Times New Roman" w:cs="Times New Roman"/>
              </w:rPr>
              <w:t xml:space="preserve">. Tic. Ltd. Şti </w:t>
            </w:r>
            <w:r w:rsidRPr="001E4C6F">
              <w:rPr>
                <w:rFonts w:ascii="Times New Roman" w:hAnsi="Times New Roman" w:cs="Times New Roman"/>
              </w:rPr>
              <w:t>' inin sorumluluğunda Şikâyet ve İtiraz Komitesi tarafından değerlendirilir ve sonuçlandırılır.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 xml:space="preserve">▪ Tüm şikâyet ve itirazları değerlendirilmek üzere, </w:t>
            </w:r>
            <w:r w:rsidRPr="004868F8"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 w:rsidRPr="004868F8">
              <w:rPr>
                <w:rFonts w:ascii="Times New Roman" w:hAnsi="Times New Roman" w:cs="Times New Roman"/>
              </w:rPr>
              <w:t>Hiz</w:t>
            </w:r>
            <w:proofErr w:type="spellEnd"/>
            <w:r w:rsidRPr="004868F8">
              <w:rPr>
                <w:rFonts w:ascii="Times New Roman" w:hAnsi="Times New Roman" w:cs="Times New Roman"/>
              </w:rPr>
              <w:t>. Tic. Ltd. Şti</w:t>
            </w:r>
            <w:r w:rsidRPr="001E4C6F">
              <w:rPr>
                <w:rFonts w:ascii="Times New Roman" w:hAnsi="Times New Roman" w:cs="Times New Roman"/>
              </w:rPr>
              <w:t xml:space="preserve"> internet sayfasında yayımlanmış olan </w:t>
            </w:r>
            <w:proofErr w:type="gramStart"/>
            <w:r>
              <w:rPr>
                <w:rFonts w:ascii="Times New Roman" w:hAnsi="Times New Roman" w:cs="Times New Roman"/>
              </w:rPr>
              <w:t>PB.F</w:t>
            </w:r>
            <w:proofErr w:type="gramEnd"/>
            <w:r>
              <w:rPr>
                <w:rFonts w:ascii="Times New Roman" w:hAnsi="Times New Roman" w:cs="Times New Roman"/>
              </w:rPr>
              <w:t>.18 İtiraz/</w:t>
            </w:r>
            <w:r w:rsidRPr="004868F8">
              <w:rPr>
                <w:rFonts w:ascii="Times New Roman" w:hAnsi="Times New Roman" w:cs="Times New Roman"/>
              </w:rPr>
              <w:t xml:space="preserve">Şikayet Ve Öneri Formu </w:t>
            </w:r>
            <w:r w:rsidRPr="001E4C6F">
              <w:rPr>
                <w:rFonts w:ascii="Times New Roman" w:hAnsi="Times New Roman" w:cs="Times New Roman"/>
              </w:rPr>
              <w:t>kullanılır.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 xml:space="preserve">▪ </w:t>
            </w:r>
            <w:r w:rsidRPr="004868F8"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 w:rsidRPr="004868F8">
              <w:rPr>
                <w:rFonts w:ascii="Times New Roman" w:hAnsi="Times New Roman" w:cs="Times New Roman"/>
              </w:rPr>
              <w:t>Hiz</w:t>
            </w:r>
            <w:proofErr w:type="spellEnd"/>
            <w:r w:rsidRPr="004868F8">
              <w:rPr>
                <w:rFonts w:ascii="Times New Roman" w:hAnsi="Times New Roman" w:cs="Times New Roman"/>
              </w:rPr>
              <w:t>. Tic. Ltd. Şti</w:t>
            </w:r>
            <w:r w:rsidRPr="001E4C6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4C6F">
              <w:rPr>
                <w:rFonts w:ascii="Times New Roman" w:hAnsi="Times New Roman" w:cs="Times New Roman"/>
              </w:rPr>
              <w:t>nin</w:t>
            </w:r>
            <w:proofErr w:type="spellEnd"/>
            <w:r w:rsidRPr="001E4C6F">
              <w:rPr>
                <w:rFonts w:ascii="Times New Roman" w:hAnsi="Times New Roman" w:cs="Times New Roman"/>
              </w:rPr>
              <w:t xml:space="preserve"> sorumluluğunda olan belgelendirme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4C6F">
              <w:rPr>
                <w:rFonts w:ascii="Times New Roman" w:hAnsi="Times New Roman" w:cs="Times New Roman"/>
              </w:rPr>
              <w:t>faaliyetlerinin dışında kalan şikâyet ve itiraz konuları için, şikâyet/itiraz sahibine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4C6F">
              <w:rPr>
                <w:rFonts w:ascii="Times New Roman" w:hAnsi="Times New Roman" w:cs="Times New Roman"/>
              </w:rPr>
              <w:t>gerekli açıklamada bulunulur.</w:t>
            </w:r>
          </w:p>
        </w:tc>
      </w:tr>
      <w:tr w:rsidR="00B57553" w:rsidRPr="003C2C22" w:rsidTr="0071011C">
        <w:trPr>
          <w:trHeight w:val="837"/>
        </w:trPr>
        <w:tc>
          <w:tcPr>
            <w:tcW w:w="2231" w:type="dxa"/>
            <w:shd w:val="clear" w:color="auto" w:fill="86D0E2"/>
            <w:vAlign w:val="center"/>
          </w:tcPr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TARAFSIZLIK</w:t>
            </w:r>
          </w:p>
        </w:tc>
        <w:tc>
          <w:tcPr>
            <w:tcW w:w="7829" w:type="dxa"/>
            <w:gridSpan w:val="2"/>
          </w:tcPr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 xml:space="preserve">▪ </w:t>
            </w:r>
            <w:r w:rsidRPr="004868F8"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 w:rsidRPr="004868F8">
              <w:rPr>
                <w:rFonts w:ascii="Times New Roman" w:hAnsi="Times New Roman" w:cs="Times New Roman"/>
              </w:rPr>
              <w:t>Hiz</w:t>
            </w:r>
            <w:proofErr w:type="spellEnd"/>
            <w:r w:rsidRPr="004868F8">
              <w:rPr>
                <w:rFonts w:ascii="Times New Roman" w:hAnsi="Times New Roman" w:cs="Times New Roman"/>
              </w:rPr>
              <w:t>. Tic. Ltd. Şti</w:t>
            </w:r>
            <w:r w:rsidRPr="001E4C6F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Yönetim</w:t>
            </w:r>
            <w:r w:rsidRPr="001E4C6F">
              <w:rPr>
                <w:rFonts w:ascii="Times New Roman" w:hAnsi="Times New Roman" w:cs="Times New Roman"/>
              </w:rPr>
              <w:t xml:space="preserve"> tüm üyeleri ve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4C6F">
              <w:rPr>
                <w:rFonts w:ascii="Times New Roman" w:hAnsi="Times New Roman" w:cs="Times New Roman"/>
              </w:rPr>
              <w:t>belgelendirme</w:t>
            </w:r>
            <w:proofErr w:type="gramEnd"/>
            <w:r w:rsidRPr="001E4C6F">
              <w:rPr>
                <w:rFonts w:ascii="Times New Roman" w:hAnsi="Times New Roman" w:cs="Times New Roman"/>
              </w:rPr>
              <w:t xml:space="preserve"> süreçlerinde yar alan kadrolu ve sözleşmeli tüm personel,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>Tarafsızlık Beyanı imzalayarak belgelendirme faaliyetlerinin tarafsızlığını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4C6F">
              <w:rPr>
                <w:rFonts w:ascii="Times New Roman" w:hAnsi="Times New Roman" w:cs="Times New Roman"/>
              </w:rPr>
              <w:t>sağlamayı</w:t>
            </w:r>
            <w:proofErr w:type="gramEnd"/>
            <w:r w:rsidRPr="001E4C6F">
              <w:rPr>
                <w:rFonts w:ascii="Times New Roman" w:hAnsi="Times New Roman" w:cs="Times New Roman"/>
              </w:rPr>
              <w:t xml:space="preserve"> beyan ve taahhüt eder.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 xml:space="preserve">▪ Yönetimin Tarafsızlık Beyanı, herkesin istediği an erişimine açık olarak </w:t>
            </w:r>
            <w:r w:rsidRPr="004868F8"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 w:rsidRPr="004868F8">
              <w:rPr>
                <w:rFonts w:ascii="Times New Roman" w:hAnsi="Times New Roman" w:cs="Times New Roman"/>
              </w:rPr>
              <w:t>Hiz</w:t>
            </w:r>
            <w:proofErr w:type="spellEnd"/>
            <w:r w:rsidRPr="004868F8">
              <w:rPr>
                <w:rFonts w:ascii="Times New Roman" w:hAnsi="Times New Roman" w:cs="Times New Roman"/>
              </w:rPr>
              <w:t xml:space="preserve">. Tic. Ltd. Şti </w:t>
            </w:r>
            <w:proofErr w:type="spellStart"/>
            <w:r w:rsidRPr="001E4C6F">
              <w:rPr>
                <w:rFonts w:ascii="Times New Roman" w:hAnsi="Times New Roman" w:cs="Times New Roman"/>
              </w:rPr>
              <w:t>nin</w:t>
            </w:r>
            <w:proofErr w:type="spellEnd"/>
            <w:r w:rsidRPr="001E4C6F">
              <w:rPr>
                <w:rFonts w:ascii="Times New Roman" w:hAnsi="Times New Roman" w:cs="Times New Roman"/>
              </w:rPr>
              <w:t xml:space="preserve"> web sayfasında yayınlanır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57553" w:rsidRPr="003C2C22" w:rsidTr="0071011C">
        <w:trPr>
          <w:trHeight w:val="837"/>
        </w:trPr>
        <w:tc>
          <w:tcPr>
            <w:tcW w:w="2231" w:type="dxa"/>
            <w:shd w:val="clear" w:color="auto" w:fill="86D0E2"/>
            <w:vAlign w:val="center"/>
          </w:tcPr>
          <w:p w:rsidR="003817E9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GİZLİLİK</w:t>
            </w:r>
          </w:p>
          <w:p w:rsidR="003817E9" w:rsidRDefault="003817E9" w:rsidP="003817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17E9" w:rsidRDefault="003817E9" w:rsidP="003817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17E9" w:rsidRDefault="003817E9" w:rsidP="003817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7553" w:rsidRPr="003817E9" w:rsidRDefault="00B57553" w:rsidP="003817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9" w:type="dxa"/>
            <w:gridSpan w:val="2"/>
          </w:tcPr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 xml:space="preserve">▪ </w:t>
            </w:r>
            <w:r w:rsidRPr="004868F8"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 w:rsidRPr="004868F8">
              <w:rPr>
                <w:rFonts w:ascii="Times New Roman" w:hAnsi="Times New Roman" w:cs="Times New Roman"/>
              </w:rPr>
              <w:t>Hiz</w:t>
            </w:r>
            <w:proofErr w:type="spellEnd"/>
            <w:r w:rsidRPr="004868F8">
              <w:rPr>
                <w:rFonts w:ascii="Times New Roman" w:hAnsi="Times New Roman" w:cs="Times New Roman"/>
              </w:rPr>
              <w:t xml:space="preserve">. Tic. Ltd. </w:t>
            </w:r>
            <w:proofErr w:type="spellStart"/>
            <w:r w:rsidRPr="004868F8">
              <w:rPr>
                <w:rFonts w:ascii="Times New Roman" w:hAnsi="Times New Roman" w:cs="Times New Roman"/>
              </w:rPr>
              <w:t>Şti</w:t>
            </w:r>
            <w:r>
              <w:rPr>
                <w:rFonts w:ascii="Times New Roman" w:hAnsi="Times New Roman" w:cs="Times New Roman"/>
              </w:rPr>
              <w:t>’</w:t>
            </w:r>
            <w:r w:rsidRPr="001E4C6F">
              <w:rPr>
                <w:rFonts w:ascii="Times New Roman" w:hAnsi="Times New Roman" w:cs="Times New Roman"/>
              </w:rPr>
              <w:t>de</w:t>
            </w:r>
            <w:proofErr w:type="spellEnd"/>
            <w:r w:rsidRPr="001E4C6F">
              <w:rPr>
                <w:rFonts w:ascii="Times New Roman" w:hAnsi="Times New Roman" w:cs="Times New Roman"/>
              </w:rPr>
              <w:t xml:space="preserve"> çalışan personel ve </w:t>
            </w:r>
            <w:r w:rsidRPr="004868F8"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 w:rsidRPr="004868F8">
              <w:rPr>
                <w:rFonts w:ascii="Times New Roman" w:hAnsi="Times New Roman" w:cs="Times New Roman"/>
              </w:rPr>
              <w:t>Hiz</w:t>
            </w:r>
            <w:proofErr w:type="spellEnd"/>
            <w:r w:rsidRPr="004868F8">
              <w:rPr>
                <w:rFonts w:ascii="Times New Roman" w:hAnsi="Times New Roman" w:cs="Times New Roman"/>
              </w:rPr>
              <w:t>. Tic. Ltd. Şti</w:t>
            </w:r>
            <w:r w:rsidRPr="001E4C6F">
              <w:rPr>
                <w:rFonts w:ascii="Times New Roman" w:hAnsi="Times New Roman" w:cs="Times New Roman"/>
              </w:rPr>
              <w:t xml:space="preserve"> adına hareket eden tüzel kurum ya da şahıslar </w:t>
            </w:r>
            <w:r w:rsidRPr="004868F8"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 w:rsidRPr="004868F8">
              <w:rPr>
                <w:rFonts w:ascii="Times New Roman" w:hAnsi="Times New Roman" w:cs="Times New Roman"/>
              </w:rPr>
              <w:t>Hiz</w:t>
            </w:r>
            <w:proofErr w:type="spellEnd"/>
            <w:r w:rsidRPr="004868F8">
              <w:rPr>
                <w:rFonts w:ascii="Times New Roman" w:hAnsi="Times New Roman" w:cs="Times New Roman"/>
              </w:rPr>
              <w:t xml:space="preserve">. Tic. Ltd. Şti </w:t>
            </w:r>
            <w:r w:rsidRPr="001E4C6F">
              <w:rPr>
                <w:rFonts w:ascii="Times New Roman" w:hAnsi="Times New Roman" w:cs="Times New Roman"/>
              </w:rPr>
              <w:t xml:space="preserve">’ ye başvuru talebinde bulunmuş tüm kişilerin bilgilerini yetkili kuruluş isteği olmadan firma dışına açıklayamazlar. Bu amaçla ilgili kişi ve kurumlarla </w:t>
            </w:r>
            <w:r>
              <w:rPr>
                <w:rFonts w:ascii="Times New Roman" w:hAnsi="Times New Roman" w:cs="Times New Roman"/>
              </w:rPr>
              <w:t xml:space="preserve">tüm personelden </w:t>
            </w:r>
            <w:r w:rsidRPr="001E4C6F">
              <w:rPr>
                <w:rFonts w:ascii="Times New Roman" w:hAnsi="Times New Roman" w:cs="Times New Roman"/>
              </w:rPr>
              <w:t>“</w:t>
            </w:r>
            <w:r w:rsidRPr="004868F8">
              <w:rPr>
                <w:rFonts w:ascii="Times New Roman" w:hAnsi="Times New Roman" w:cs="Times New Roman"/>
                <w:bCs/>
                <w:iCs/>
              </w:rPr>
              <w:t>Tarafsızlık ve</w:t>
            </w:r>
            <w:r w:rsidRPr="004868F8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4868F8">
              <w:rPr>
                <w:rFonts w:ascii="Times New Roman" w:hAnsi="Times New Roman" w:cs="Times New Roman"/>
                <w:bCs/>
                <w:iCs/>
              </w:rPr>
              <w:t>Gizlilik</w:t>
            </w:r>
            <w:r w:rsidRPr="004868F8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4868F8">
              <w:rPr>
                <w:rFonts w:ascii="Times New Roman" w:hAnsi="Times New Roman" w:cs="Times New Roman"/>
                <w:bCs/>
                <w:iCs/>
              </w:rPr>
              <w:t>Beyanı</w:t>
            </w:r>
            <w:r w:rsidRPr="001E4C6F">
              <w:rPr>
                <w:rFonts w:ascii="Times New Roman" w:hAnsi="Times New Roman" w:cs="Times New Roman"/>
              </w:rPr>
              <w:t xml:space="preserve"> ”, “</w:t>
            </w:r>
            <w:proofErr w:type="gramStart"/>
            <w:r>
              <w:rPr>
                <w:rFonts w:ascii="Times New Roman" w:hAnsi="Times New Roman" w:cs="Times New Roman"/>
              </w:rPr>
              <w:t>PB.F</w:t>
            </w:r>
            <w:proofErr w:type="gramEnd"/>
            <w:r>
              <w:rPr>
                <w:rFonts w:ascii="Times New Roman" w:hAnsi="Times New Roman" w:cs="Times New Roman"/>
              </w:rPr>
              <w:t xml:space="preserve">.102 </w:t>
            </w:r>
            <w:r w:rsidRPr="00D77493">
              <w:rPr>
                <w:rFonts w:ascii="Times New Roman" w:hAnsi="Times New Roman" w:cs="Times New Roman"/>
                <w:bCs/>
                <w:iCs/>
              </w:rPr>
              <w:t xml:space="preserve">Ölçme ve Değerlendirme Komisyonu                                                                                                             </w:t>
            </w:r>
            <w:r w:rsidRPr="00D77493">
              <w:rPr>
                <w:rFonts w:ascii="Times New Roman" w:hAnsi="Times New Roman" w:cs="Times New Roman"/>
                <w:bCs/>
                <w:iCs/>
              </w:rPr>
              <w:lastRenderedPageBreak/>
              <w:t>Tarafsızlık ve Gizlilik Beyanı</w:t>
            </w:r>
            <w:r w:rsidRPr="001E4C6F">
              <w:rPr>
                <w:rFonts w:ascii="Times New Roman" w:hAnsi="Times New Roman" w:cs="Times New Roman"/>
              </w:rPr>
              <w:t xml:space="preserve"> “,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4C6F">
              <w:rPr>
                <w:rFonts w:ascii="Times New Roman" w:hAnsi="Times New Roman" w:cs="Times New Roman"/>
              </w:rPr>
              <w:t xml:space="preserve">” </w:t>
            </w:r>
            <w:r>
              <w:rPr>
                <w:rFonts w:ascii="Times New Roman" w:hAnsi="Times New Roman" w:cs="Times New Roman"/>
              </w:rPr>
              <w:t xml:space="preserve">PB.S.01 </w:t>
            </w:r>
            <w:r w:rsidRPr="001E4C6F">
              <w:rPr>
                <w:rFonts w:ascii="Times New Roman" w:hAnsi="Times New Roman" w:cs="Times New Roman"/>
              </w:rPr>
              <w:t xml:space="preserve">Belge Kullanım Sözleşmesi”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4C6F">
              <w:rPr>
                <w:rFonts w:ascii="Times New Roman" w:hAnsi="Times New Roman" w:cs="Times New Roman"/>
              </w:rPr>
              <w:t>ve “</w:t>
            </w:r>
            <w:r>
              <w:rPr>
                <w:rFonts w:ascii="Times New Roman" w:hAnsi="Times New Roman" w:cs="Times New Roman"/>
              </w:rPr>
              <w:t xml:space="preserve">PB.S.17 </w:t>
            </w:r>
            <w:r w:rsidRPr="00D77493">
              <w:rPr>
                <w:rFonts w:ascii="Times New Roman" w:hAnsi="Times New Roman" w:cs="Times New Roman"/>
                <w:bCs/>
                <w:iCs/>
              </w:rPr>
              <w:t>Sınav Uygulama Merkezi Hizmet Alım Sözleşmesi</w:t>
            </w:r>
            <w:r w:rsidRPr="001E4C6F">
              <w:rPr>
                <w:rFonts w:ascii="Times New Roman" w:hAnsi="Times New Roman" w:cs="Times New Roman"/>
              </w:rPr>
              <w:t xml:space="preserve"> ” sözleşmeleri imzalanır.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 xml:space="preserve">▪ </w:t>
            </w:r>
            <w:r w:rsidRPr="00D77493"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 w:rsidRPr="00D77493">
              <w:rPr>
                <w:rFonts w:ascii="Times New Roman" w:hAnsi="Times New Roman" w:cs="Times New Roman"/>
              </w:rPr>
              <w:t>Hiz</w:t>
            </w:r>
            <w:proofErr w:type="spellEnd"/>
            <w:r w:rsidRPr="00D77493">
              <w:rPr>
                <w:rFonts w:ascii="Times New Roman" w:hAnsi="Times New Roman" w:cs="Times New Roman"/>
              </w:rPr>
              <w:t>. Tic. Ltd. Şti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1E4C6F">
              <w:rPr>
                <w:rFonts w:ascii="Times New Roman" w:hAnsi="Times New Roman" w:cs="Times New Roman"/>
              </w:rPr>
              <w:t>gizli bilgileri kanunlar gereği ifşa etmek zorunda olduğu durumlarda, ilgili kanunlarca aksi belirtilmediği sürece, hangi bilgilerin ifşa edileceği konusunda; başvuru sahibi, aday veya belgelendirilmiş kişi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4C6F">
              <w:rPr>
                <w:rFonts w:ascii="Times New Roman" w:hAnsi="Times New Roman" w:cs="Times New Roman"/>
              </w:rPr>
              <w:t>bilgilendirilir</w:t>
            </w:r>
            <w:proofErr w:type="gramEnd"/>
            <w:r w:rsidRPr="001E4C6F">
              <w:rPr>
                <w:rFonts w:ascii="Times New Roman" w:hAnsi="Times New Roman" w:cs="Times New Roman"/>
              </w:rPr>
              <w:t>.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 xml:space="preserve">▪ Hazırlanan politika ve </w:t>
            </w:r>
            <w:proofErr w:type="gramStart"/>
            <w:r w:rsidRPr="001E4C6F">
              <w:rPr>
                <w:rFonts w:ascii="Times New Roman" w:hAnsi="Times New Roman" w:cs="Times New Roman"/>
              </w:rPr>
              <w:t>prosedürlerin</w:t>
            </w:r>
            <w:proofErr w:type="gramEnd"/>
            <w:r w:rsidRPr="001E4C6F">
              <w:rPr>
                <w:rFonts w:ascii="Times New Roman" w:hAnsi="Times New Roman" w:cs="Times New Roman"/>
              </w:rPr>
              <w:t xml:space="preserve"> dışına çıkılması durumlarında yasal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4C6F">
              <w:rPr>
                <w:rFonts w:ascii="Times New Roman" w:hAnsi="Times New Roman" w:cs="Times New Roman"/>
              </w:rPr>
              <w:t>yaptırımlar</w:t>
            </w:r>
            <w:proofErr w:type="gramEnd"/>
            <w:r w:rsidRPr="001E4C6F">
              <w:rPr>
                <w:rFonts w:ascii="Times New Roman" w:hAnsi="Times New Roman" w:cs="Times New Roman"/>
              </w:rPr>
              <w:t xml:space="preserve"> uygulanır.</w:t>
            </w:r>
          </w:p>
        </w:tc>
      </w:tr>
      <w:tr w:rsidR="00B57553" w:rsidRPr="003C2C22" w:rsidTr="00FA22A4">
        <w:trPr>
          <w:trHeight w:val="837"/>
        </w:trPr>
        <w:tc>
          <w:tcPr>
            <w:tcW w:w="2231" w:type="dxa"/>
            <w:shd w:val="clear" w:color="auto" w:fill="86D0E2"/>
            <w:vAlign w:val="center"/>
          </w:tcPr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GÜVENLİK</w:t>
            </w:r>
          </w:p>
        </w:tc>
        <w:tc>
          <w:tcPr>
            <w:tcW w:w="7829" w:type="dxa"/>
            <w:gridSpan w:val="2"/>
          </w:tcPr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 xml:space="preserve">▪ </w:t>
            </w:r>
            <w:r w:rsidRPr="00D77493"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 w:rsidRPr="00D77493">
              <w:rPr>
                <w:rFonts w:ascii="Times New Roman" w:hAnsi="Times New Roman" w:cs="Times New Roman"/>
              </w:rPr>
              <w:t>Hiz</w:t>
            </w:r>
            <w:proofErr w:type="spellEnd"/>
            <w:r w:rsidRPr="00D77493">
              <w:rPr>
                <w:rFonts w:ascii="Times New Roman" w:hAnsi="Times New Roman" w:cs="Times New Roman"/>
              </w:rPr>
              <w:t>. Tic. Ltd. Şti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3C2C22">
              <w:rPr>
                <w:rFonts w:ascii="Times New Roman" w:hAnsi="Times New Roman" w:cs="Times New Roman"/>
              </w:rPr>
              <w:t xml:space="preserve">kadrolu veya sözleşmeli tüm personelinden imzalı “ </w:t>
            </w:r>
            <w:r>
              <w:rPr>
                <w:rFonts w:ascii="Times New Roman" w:hAnsi="Times New Roman" w:cs="Times New Roman"/>
              </w:rPr>
              <w:t xml:space="preserve">Tarafsızlık ve Gizlilik </w:t>
            </w:r>
            <w:r w:rsidRPr="003C2C22">
              <w:rPr>
                <w:rFonts w:ascii="Times New Roman" w:hAnsi="Times New Roman" w:cs="Times New Roman"/>
              </w:rPr>
              <w:t>Beyanı ”, dış kaynak kullandığı tüm tedarikçilerinden “</w:t>
            </w:r>
            <w:proofErr w:type="gramStart"/>
            <w:r w:rsidRPr="00D77493">
              <w:rPr>
                <w:rFonts w:ascii="Times New Roman" w:hAnsi="Times New Roman" w:cs="Times New Roman"/>
              </w:rPr>
              <w:t>PB.S</w:t>
            </w:r>
            <w:proofErr w:type="gramEnd"/>
            <w:r w:rsidRPr="00D77493">
              <w:rPr>
                <w:rFonts w:ascii="Times New Roman" w:hAnsi="Times New Roman" w:cs="Times New Roman"/>
              </w:rPr>
              <w:t xml:space="preserve">.17 </w:t>
            </w:r>
            <w:r w:rsidRPr="00D77493">
              <w:rPr>
                <w:rFonts w:ascii="Times New Roman" w:hAnsi="Times New Roman" w:cs="Times New Roman"/>
                <w:bCs/>
                <w:iCs/>
              </w:rPr>
              <w:t>Sınav Uygulama Merkezi Hizmet Alım Sözleşmesi</w:t>
            </w:r>
            <w:r w:rsidRPr="003C2C22">
              <w:rPr>
                <w:rFonts w:ascii="Times New Roman" w:hAnsi="Times New Roman" w:cs="Times New Roman"/>
              </w:rPr>
              <w:t>” alarak bilgi, belge, kayıt vb. güvenliği güvence altına almıştır.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▪ Sınava girmeden önce adaylardan, sınav materyalleri hakkında bilgi paylaşmayacakları ve hileli sınav girişiminde bulunmayacakları konularında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güvence</w:t>
            </w:r>
            <w:proofErr w:type="gramEnd"/>
            <w:r>
              <w:rPr>
                <w:rFonts w:ascii="Times New Roman" w:hAnsi="Times New Roman" w:cs="Times New Roman"/>
              </w:rPr>
              <w:t xml:space="preserve"> verdikleri Sınav </w:t>
            </w:r>
            <w:r w:rsidRPr="003C2C22">
              <w:rPr>
                <w:rFonts w:ascii="Times New Roman" w:hAnsi="Times New Roman" w:cs="Times New Roman"/>
              </w:rPr>
              <w:t>Başvuru Formundaki beyanı imzalamaları istenir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6517F6" w:rsidRPr="003C2C22" w:rsidRDefault="006517F6" w:rsidP="00526BA3">
      <w:pPr>
        <w:jc w:val="both"/>
        <w:rPr>
          <w:rFonts w:ascii="Times New Roman" w:hAnsi="Times New Roman" w:cs="Times New Roman"/>
          <w:b/>
        </w:rPr>
      </w:pPr>
    </w:p>
    <w:p w:rsidR="006517F6" w:rsidRPr="003C2C22" w:rsidRDefault="006517F6" w:rsidP="00526BA3">
      <w:pPr>
        <w:jc w:val="both"/>
        <w:rPr>
          <w:rFonts w:ascii="Times New Roman" w:hAnsi="Times New Roman" w:cs="Times New Roman"/>
          <w:b/>
        </w:rPr>
      </w:pPr>
    </w:p>
    <w:p w:rsidR="006517F6" w:rsidRPr="003C2C22" w:rsidRDefault="006517F6" w:rsidP="00526BA3">
      <w:pPr>
        <w:jc w:val="both"/>
        <w:rPr>
          <w:rFonts w:ascii="Times New Roman" w:hAnsi="Times New Roman" w:cs="Times New Roman"/>
          <w:b/>
        </w:rPr>
      </w:pPr>
    </w:p>
    <w:p w:rsidR="006517F6" w:rsidRPr="003C2C22" w:rsidRDefault="006517F6" w:rsidP="00526BA3">
      <w:pPr>
        <w:jc w:val="both"/>
        <w:rPr>
          <w:rFonts w:ascii="Times New Roman" w:hAnsi="Times New Roman" w:cs="Times New Roman"/>
          <w:b/>
        </w:rPr>
      </w:pPr>
    </w:p>
    <w:p w:rsidR="006517F6" w:rsidRPr="003C2C22" w:rsidRDefault="006517F6" w:rsidP="00526BA3">
      <w:pPr>
        <w:jc w:val="both"/>
        <w:rPr>
          <w:rFonts w:ascii="Times New Roman" w:hAnsi="Times New Roman" w:cs="Times New Roman"/>
          <w:b/>
        </w:rPr>
      </w:pPr>
    </w:p>
    <w:p w:rsidR="006517F6" w:rsidRPr="003C2C22" w:rsidRDefault="006517F6" w:rsidP="00526BA3">
      <w:pPr>
        <w:jc w:val="both"/>
        <w:rPr>
          <w:rFonts w:ascii="Times New Roman" w:hAnsi="Times New Roman" w:cs="Times New Roman"/>
          <w:b/>
        </w:rPr>
      </w:pPr>
    </w:p>
    <w:p w:rsidR="006517F6" w:rsidRDefault="006517F6" w:rsidP="00526BA3">
      <w:pPr>
        <w:jc w:val="both"/>
        <w:rPr>
          <w:rFonts w:ascii="Times New Roman" w:hAnsi="Times New Roman" w:cs="Times New Roman"/>
          <w:b/>
        </w:rPr>
      </w:pPr>
    </w:p>
    <w:p w:rsidR="00EB7803" w:rsidRPr="00F52B2D" w:rsidRDefault="00EB7803" w:rsidP="00EB7803">
      <w:pPr>
        <w:tabs>
          <w:tab w:val="left" w:pos="4095"/>
        </w:tabs>
        <w:rPr>
          <w:rFonts w:ascii="Times New Roman" w:hAnsi="Times New Roman" w:cs="Times New Roman"/>
        </w:rPr>
      </w:pPr>
    </w:p>
    <w:sectPr w:rsidR="00EB7803" w:rsidRPr="00F52B2D" w:rsidSect="004B0A27">
      <w:headerReference w:type="default" r:id="rId11"/>
      <w:footerReference w:type="default" r:id="rId12"/>
      <w:pgSz w:w="11906" w:h="16838"/>
      <w:pgMar w:top="1134" w:right="991" w:bottom="1134" w:left="993" w:header="397" w:footer="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AB5" w:rsidRDefault="00437AB5" w:rsidP="002053B8">
      <w:pPr>
        <w:spacing w:after="0" w:line="240" w:lineRule="auto"/>
      </w:pPr>
      <w:r>
        <w:separator/>
      </w:r>
    </w:p>
  </w:endnote>
  <w:endnote w:type="continuationSeparator" w:id="0">
    <w:p w:rsidR="00437AB5" w:rsidRDefault="00437AB5" w:rsidP="00205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2AC" w:rsidRPr="004C70C1" w:rsidRDefault="008D02AC" w:rsidP="004B0A27">
    <w:pPr>
      <w:tabs>
        <w:tab w:val="center" w:pos="4536"/>
        <w:tab w:val="left" w:pos="7088"/>
        <w:tab w:val="right" w:pos="9072"/>
        <w:tab w:val="left" w:pos="9639"/>
      </w:tabs>
      <w:spacing w:before="120" w:after="0" w:line="240" w:lineRule="auto"/>
      <w:ind w:right="-285"/>
      <w:jc w:val="both"/>
      <w:rPr>
        <w:rFonts w:ascii="Times New Roman" w:hAnsi="Times New Roman" w:cs="Times New Roman"/>
        <w:b/>
        <w:sz w:val="12"/>
        <w:szCs w:val="12"/>
      </w:rPr>
    </w:pPr>
    <w:r w:rsidRPr="004C70C1">
      <w:rPr>
        <w:rFonts w:ascii="Times New Roman" w:hAnsi="Times New Roman" w:cs="Times New Roman"/>
        <w:b/>
        <w:sz w:val="12"/>
        <w:szCs w:val="12"/>
      </w:rPr>
      <w:t xml:space="preserve"> DOKÜMAN NO:</w:t>
    </w:r>
    <w:r>
      <w:rPr>
        <w:rFonts w:ascii="Times New Roman" w:hAnsi="Times New Roman" w:cs="Times New Roman"/>
        <w:b/>
        <w:sz w:val="12"/>
        <w:szCs w:val="12"/>
      </w:rPr>
      <w:t xml:space="preserve"> </w:t>
    </w:r>
    <w:r w:rsidR="00D77493">
      <w:rPr>
        <w:rFonts w:ascii="Times New Roman" w:hAnsi="Times New Roman" w:cs="Times New Roman"/>
        <w:b/>
        <w:sz w:val="12"/>
        <w:szCs w:val="12"/>
      </w:rPr>
      <w:t>PB. BP</w:t>
    </w:r>
    <w:r w:rsidR="00DB7F71">
      <w:rPr>
        <w:rFonts w:ascii="Times New Roman" w:hAnsi="Times New Roman" w:cs="Times New Roman"/>
        <w:b/>
        <w:sz w:val="12"/>
        <w:szCs w:val="12"/>
      </w:rPr>
      <w:t>.12</w:t>
    </w:r>
    <w:r w:rsidRPr="004B0A27">
      <w:rPr>
        <w:rFonts w:ascii="Times New Roman" w:hAnsi="Times New Roman" w:cs="Times New Roman"/>
        <w:b/>
        <w:sz w:val="12"/>
        <w:szCs w:val="12"/>
      </w:rPr>
      <w:t xml:space="preserve"> </w:t>
    </w:r>
    <w:r>
      <w:rPr>
        <w:rFonts w:ascii="Times New Roman" w:hAnsi="Times New Roman" w:cs="Times New Roman"/>
        <w:b/>
        <w:sz w:val="12"/>
        <w:szCs w:val="12"/>
      </w:rPr>
      <w:t xml:space="preserve">            </w:t>
    </w:r>
    <w:r w:rsidR="00C364EC">
      <w:rPr>
        <w:rFonts w:ascii="Times New Roman" w:hAnsi="Times New Roman" w:cs="Times New Roman"/>
        <w:b/>
        <w:sz w:val="12"/>
        <w:szCs w:val="12"/>
      </w:rPr>
      <w:t>YAYIM TARİHİ: 10.10.2021</w:t>
    </w:r>
    <w:r w:rsidRPr="004B0A27">
      <w:rPr>
        <w:rFonts w:ascii="Times New Roman" w:hAnsi="Times New Roman" w:cs="Times New Roman"/>
        <w:b/>
        <w:sz w:val="12"/>
        <w:szCs w:val="12"/>
      </w:rPr>
      <w:t xml:space="preserve"> </w:t>
    </w:r>
    <w:r>
      <w:rPr>
        <w:rFonts w:ascii="Times New Roman" w:hAnsi="Times New Roman" w:cs="Times New Roman"/>
        <w:b/>
        <w:sz w:val="12"/>
        <w:szCs w:val="12"/>
      </w:rPr>
      <w:t xml:space="preserve">         </w:t>
    </w:r>
    <w:r w:rsidR="00C364EC">
      <w:rPr>
        <w:rFonts w:ascii="Times New Roman" w:hAnsi="Times New Roman" w:cs="Times New Roman"/>
        <w:b/>
        <w:sz w:val="12"/>
        <w:szCs w:val="12"/>
      </w:rPr>
      <w:t xml:space="preserve">      REVİZYON TARİHİ:-</w:t>
    </w:r>
    <w:r w:rsidRPr="004C70C1">
      <w:rPr>
        <w:rFonts w:ascii="Times New Roman" w:hAnsi="Times New Roman" w:cs="Times New Roman"/>
        <w:b/>
        <w:sz w:val="12"/>
        <w:szCs w:val="12"/>
      </w:rPr>
      <w:t xml:space="preserve">   </w:t>
    </w:r>
    <w:r>
      <w:rPr>
        <w:rFonts w:ascii="Times New Roman" w:hAnsi="Times New Roman" w:cs="Times New Roman"/>
        <w:b/>
        <w:sz w:val="12"/>
        <w:szCs w:val="12"/>
      </w:rPr>
      <w:t xml:space="preserve">             REVİZYON NO: 0</w:t>
    </w:r>
    <w:r w:rsidR="00C364EC">
      <w:rPr>
        <w:rFonts w:ascii="Times New Roman" w:hAnsi="Times New Roman" w:cs="Times New Roman"/>
        <w:b/>
        <w:sz w:val="12"/>
        <w:szCs w:val="12"/>
      </w:rPr>
      <w:t>0</w:t>
    </w:r>
    <w:r w:rsidRPr="004C70C1">
      <w:rPr>
        <w:rFonts w:ascii="Times New Roman" w:hAnsi="Times New Roman" w:cs="Times New Roman"/>
        <w:b/>
        <w:sz w:val="12"/>
        <w:szCs w:val="12"/>
      </w:rPr>
      <w:tab/>
      <w:t xml:space="preserve">  </w:t>
    </w:r>
    <w:r w:rsidRPr="004C70C1">
      <w:rPr>
        <w:rFonts w:ascii="Times New Roman" w:hAnsi="Times New Roman" w:cs="Times New Roman"/>
        <w:b/>
        <w:sz w:val="12"/>
        <w:szCs w:val="12"/>
      </w:rPr>
      <w:tab/>
    </w:r>
  </w:p>
  <w:p w:rsidR="008D02AC" w:rsidRPr="004C70C1" w:rsidRDefault="008D02AC" w:rsidP="00421F0D">
    <w:pPr>
      <w:tabs>
        <w:tab w:val="center" w:pos="4536"/>
        <w:tab w:val="left" w:pos="7088"/>
        <w:tab w:val="right" w:pos="9072"/>
        <w:tab w:val="left" w:pos="9639"/>
      </w:tabs>
      <w:spacing w:before="120" w:after="0" w:line="240" w:lineRule="auto"/>
      <w:ind w:left="-567" w:right="-285" w:firstLine="567"/>
      <w:jc w:val="both"/>
      <w:rPr>
        <w:rFonts w:ascii="Times New Roman" w:hAnsi="Times New Roman" w:cs="Times New Roman"/>
        <w:b/>
        <w:sz w:val="12"/>
        <w:szCs w:val="12"/>
      </w:rPr>
    </w:pPr>
    <w:r w:rsidRPr="004C70C1">
      <w:rPr>
        <w:rFonts w:ascii="Times New Roman" w:hAnsi="Times New Roman" w:cs="Times New Roman"/>
        <w:b/>
        <w:sz w:val="12"/>
        <w:szCs w:val="12"/>
      </w:rPr>
      <w:tab/>
      <w:t xml:space="preserve">          </w:t>
    </w:r>
    <w:r w:rsidRPr="004C70C1">
      <w:rPr>
        <w:rFonts w:ascii="Times New Roman" w:hAnsi="Times New Roman" w:cs="Times New Roman"/>
        <w:b/>
        <w:sz w:val="12"/>
        <w:szCs w:val="12"/>
      </w:rPr>
      <w:tab/>
      <w:t xml:space="preserve">                            </w:t>
    </w:r>
    <w:r>
      <w:rPr>
        <w:rFonts w:ascii="Times New Roman" w:hAnsi="Times New Roman" w:cs="Times New Roman"/>
        <w:b/>
        <w:sz w:val="12"/>
        <w:szCs w:val="12"/>
      </w:rPr>
      <w:t xml:space="preserve">                                          </w:t>
    </w:r>
    <w:r w:rsidRPr="004C70C1">
      <w:rPr>
        <w:rFonts w:ascii="Times New Roman" w:hAnsi="Times New Roman" w:cs="Times New Roman"/>
        <w:b/>
        <w:sz w:val="12"/>
        <w:szCs w:val="12"/>
      </w:rPr>
      <w:t xml:space="preserve">  </w:t>
    </w:r>
    <w:r>
      <w:rPr>
        <w:rFonts w:ascii="Times New Roman" w:hAnsi="Times New Roman" w:cs="Times New Roman"/>
        <w:b/>
        <w:sz w:val="12"/>
        <w:szCs w:val="12"/>
      </w:rPr>
      <w:t xml:space="preserve">           </w:t>
    </w:r>
    <w:r w:rsidRPr="004C70C1">
      <w:rPr>
        <w:rFonts w:ascii="Times New Roman" w:hAnsi="Times New Roman" w:cs="Times New Roman"/>
        <w:sz w:val="12"/>
        <w:szCs w:val="12"/>
      </w:rPr>
      <w:t xml:space="preserve">Sayfa </w:t>
    </w:r>
    <w:r w:rsidRPr="004C70C1">
      <w:rPr>
        <w:rFonts w:ascii="Times New Roman" w:hAnsi="Times New Roman" w:cs="Times New Roman"/>
        <w:b/>
        <w:bCs/>
        <w:sz w:val="12"/>
        <w:szCs w:val="12"/>
      </w:rPr>
      <w:fldChar w:fldCharType="begin"/>
    </w:r>
    <w:r w:rsidRPr="004C70C1">
      <w:rPr>
        <w:rFonts w:ascii="Times New Roman" w:hAnsi="Times New Roman" w:cs="Times New Roman"/>
        <w:b/>
        <w:bCs/>
        <w:sz w:val="12"/>
        <w:szCs w:val="12"/>
      </w:rPr>
      <w:instrText>PAGE</w:instrText>
    </w:r>
    <w:r w:rsidRPr="004C70C1">
      <w:rPr>
        <w:rFonts w:ascii="Times New Roman" w:hAnsi="Times New Roman" w:cs="Times New Roman"/>
        <w:b/>
        <w:bCs/>
        <w:sz w:val="12"/>
        <w:szCs w:val="12"/>
      </w:rPr>
      <w:fldChar w:fldCharType="separate"/>
    </w:r>
    <w:r w:rsidR="001E10EB">
      <w:rPr>
        <w:rFonts w:ascii="Times New Roman" w:hAnsi="Times New Roman" w:cs="Times New Roman"/>
        <w:b/>
        <w:bCs/>
        <w:noProof/>
        <w:sz w:val="12"/>
        <w:szCs w:val="12"/>
      </w:rPr>
      <w:t>4</w:t>
    </w:r>
    <w:r w:rsidRPr="004C70C1">
      <w:rPr>
        <w:rFonts w:ascii="Times New Roman" w:hAnsi="Times New Roman" w:cs="Times New Roman"/>
        <w:sz w:val="12"/>
        <w:szCs w:val="12"/>
      </w:rPr>
      <w:fldChar w:fldCharType="end"/>
    </w:r>
    <w:r w:rsidRPr="004C70C1">
      <w:rPr>
        <w:rFonts w:ascii="Times New Roman" w:hAnsi="Times New Roman" w:cs="Times New Roman"/>
        <w:sz w:val="12"/>
        <w:szCs w:val="12"/>
      </w:rPr>
      <w:t xml:space="preserve"> / </w:t>
    </w:r>
    <w:r w:rsidRPr="004C70C1">
      <w:rPr>
        <w:rFonts w:ascii="Times New Roman" w:hAnsi="Times New Roman" w:cs="Times New Roman"/>
        <w:b/>
        <w:bCs/>
        <w:sz w:val="12"/>
        <w:szCs w:val="12"/>
      </w:rPr>
      <w:fldChar w:fldCharType="begin"/>
    </w:r>
    <w:r w:rsidRPr="004C70C1">
      <w:rPr>
        <w:rFonts w:ascii="Times New Roman" w:hAnsi="Times New Roman" w:cs="Times New Roman"/>
        <w:b/>
        <w:bCs/>
        <w:sz w:val="12"/>
        <w:szCs w:val="12"/>
      </w:rPr>
      <w:instrText>NUMPAGES</w:instrText>
    </w:r>
    <w:r w:rsidRPr="004C70C1">
      <w:rPr>
        <w:rFonts w:ascii="Times New Roman" w:hAnsi="Times New Roman" w:cs="Times New Roman"/>
        <w:b/>
        <w:bCs/>
        <w:sz w:val="12"/>
        <w:szCs w:val="12"/>
      </w:rPr>
      <w:fldChar w:fldCharType="separate"/>
    </w:r>
    <w:r w:rsidR="001E10EB">
      <w:rPr>
        <w:rFonts w:ascii="Times New Roman" w:hAnsi="Times New Roman" w:cs="Times New Roman"/>
        <w:b/>
        <w:bCs/>
        <w:noProof/>
        <w:sz w:val="12"/>
        <w:szCs w:val="12"/>
      </w:rPr>
      <w:t>4</w:t>
    </w:r>
    <w:r w:rsidRPr="004C70C1">
      <w:rPr>
        <w:rFonts w:ascii="Times New Roman" w:hAnsi="Times New Roman" w:cs="Times New Roman"/>
        <w:sz w:val="12"/>
        <w:szCs w:val="12"/>
      </w:rPr>
      <w:fldChar w:fldCharType="end"/>
    </w:r>
    <w:r w:rsidRPr="004C70C1">
      <w:rPr>
        <w:rFonts w:ascii="Times New Roman" w:hAnsi="Times New Roman" w:cs="Times New Roman"/>
        <w:noProof/>
        <w:sz w:val="12"/>
        <w:szCs w:val="12"/>
      </w:rPr>
      <w:t xml:space="preserve">                                    </w:t>
    </w:r>
    <w:r w:rsidRPr="004C70C1">
      <w:rPr>
        <w:rFonts w:ascii="Times New Roman" w:hAnsi="Times New Roman" w:cs="Times New Roman"/>
        <w:b/>
        <w:sz w:val="12"/>
        <w:szCs w:val="12"/>
      </w:rPr>
      <w:t xml:space="preserve">  </w:t>
    </w:r>
  </w:p>
  <w:p w:rsidR="008D02AC" w:rsidRPr="00DC7E3A" w:rsidRDefault="008D02AC" w:rsidP="00421F0D">
    <w:pPr>
      <w:tabs>
        <w:tab w:val="center" w:pos="4536"/>
        <w:tab w:val="left" w:pos="7088"/>
        <w:tab w:val="right" w:pos="9072"/>
        <w:tab w:val="left" w:pos="9356"/>
      </w:tabs>
      <w:spacing w:before="120" w:after="0" w:line="240" w:lineRule="auto"/>
      <w:ind w:left="-567" w:right="-285" w:firstLine="567"/>
      <w:jc w:val="both"/>
      <w:rPr>
        <w:rFonts w:ascii="Times New Roman" w:hAnsi="Times New Roman" w:cs="Times New Roman"/>
        <w:b/>
        <w:sz w:val="16"/>
        <w:szCs w:val="16"/>
      </w:rPr>
    </w:pPr>
    <w:r w:rsidRPr="004C70C1">
      <w:rPr>
        <w:rFonts w:ascii="Times New Roman" w:hAnsi="Times New Roman" w:cs="Times New Roman"/>
        <w:b/>
        <w:sz w:val="12"/>
        <w:szCs w:val="12"/>
      </w:rPr>
      <w:tab/>
    </w:r>
    <w:r w:rsidRPr="004C70C1">
      <w:rPr>
        <w:rFonts w:ascii="Times New Roman" w:hAnsi="Times New Roman" w:cs="Times New Roman"/>
        <w:b/>
        <w:sz w:val="12"/>
        <w:szCs w:val="12"/>
      </w:rPr>
      <w:tab/>
    </w:r>
    <w:r w:rsidRPr="004C70C1">
      <w:rPr>
        <w:rFonts w:ascii="Times New Roman" w:hAnsi="Times New Roman" w:cs="Times New Roman"/>
        <w:b/>
        <w:sz w:val="12"/>
        <w:szCs w:val="12"/>
      </w:rPr>
      <w:tab/>
    </w:r>
    <w:r w:rsidRPr="004C70C1">
      <w:rPr>
        <w:rFonts w:ascii="Times New Roman" w:hAnsi="Times New Roman" w:cs="Times New Roman"/>
        <w:b/>
        <w:sz w:val="12"/>
        <w:szCs w:val="12"/>
      </w:rPr>
      <w:tab/>
    </w:r>
    <w:r w:rsidRPr="00DC7E3A">
      <w:rPr>
        <w:rFonts w:ascii="Times New Roman" w:hAnsi="Times New Roman" w:cs="Times New Roman"/>
        <w:sz w:val="18"/>
        <w:szCs w:val="18"/>
      </w:rPr>
      <w:t xml:space="preserve">                                  </w:t>
    </w:r>
  </w:p>
  <w:p w:rsidR="008D02AC" w:rsidRPr="009428ED" w:rsidRDefault="008D02AC" w:rsidP="009428ED">
    <w:pPr>
      <w:pStyle w:val="AltBilgi"/>
      <w:tabs>
        <w:tab w:val="left" w:pos="3969"/>
        <w:tab w:val="left" w:pos="9356"/>
      </w:tabs>
      <w:ind w:firstLine="567"/>
      <w:rPr>
        <w:sz w:val="16"/>
        <w:szCs w:val="16"/>
      </w:rPr>
    </w:pPr>
    <w:r w:rsidRPr="00DC7E3A">
      <w:rPr>
        <w:rFonts w:ascii="Times New Roman" w:hAnsi="Times New Roman" w:cs="Times New Roman"/>
        <w:sz w:val="18"/>
        <w:szCs w:val="18"/>
      </w:rPr>
      <w:t xml:space="preserve">         </w:t>
    </w:r>
    <w:r w:rsidRPr="00DC7E3A">
      <w:rPr>
        <w:rFonts w:ascii="Times New Roman" w:hAnsi="Times New Roman" w:cs="Times New Roman"/>
        <w:sz w:val="18"/>
        <w:szCs w:val="18"/>
      </w:rPr>
      <w:tab/>
    </w:r>
    <w:r w:rsidRPr="00DC7E3A">
      <w:rPr>
        <w:rFonts w:ascii="Times New Roman" w:hAnsi="Times New Roman" w:cs="Times New Roman"/>
        <w:sz w:val="18"/>
        <w:szCs w:val="18"/>
      </w:rPr>
      <w:tab/>
    </w:r>
    <w:r w:rsidRPr="00DC7E3A">
      <w:rPr>
        <w:rFonts w:ascii="Times New Roman" w:hAnsi="Times New Roman" w:cs="Times New Roman"/>
        <w:sz w:val="18"/>
        <w:szCs w:val="18"/>
      </w:rPr>
      <w:tab/>
    </w:r>
    <w:r>
      <w:rPr>
        <w:noProof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AB5" w:rsidRDefault="00437AB5" w:rsidP="002053B8">
      <w:pPr>
        <w:spacing w:after="0" w:line="240" w:lineRule="auto"/>
      </w:pPr>
      <w:bookmarkStart w:id="0" w:name="_Hlk481151857"/>
      <w:bookmarkEnd w:id="0"/>
      <w:r>
        <w:separator/>
      </w:r>
    </w:p>
  </w:footnote>
  <w:footnote w:type="continuationSeparator" w:id="0">
    <w:p w:rsidR="00437AB5" w:rsidRDefault="00437AB5" w:rsidP="00205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2AC" w:rsidRPr="00F66370" w:rsidRDefault="008D02AC" w:rsidP="00056126">
    <w:pPr>
      <w:pStyle w:val="stBilgi"/>
      <w:tabs>
        <w:tab w:val="clear" w:pos="4536"/>
        <w:tab w:val="clear" w:pos="9072"/>
        <w:tab w:val="left" w:pos="4030"/>
      </w:tabs>
      <w:ind w:right="-283"/>
      <w:rPr>
        <w:rFonts w:ascii="Times New Roman" w:eastAsia="Times New Roman" w:hAnsi="Times New Roman" w:cs="Times New Roman"/>
        <w:b/>
        <w:bCs/>
        <w:iCs/>
        <w:color w:val="000000" w:themeColor="text1"/>
        <w:sz w:val="24"/>
        <w:szCs w:val="24"/>
      </w:rPr>
    </w:pPr>
    <w:r w:rsidRPr="00901926">
      <w:rPr>
        <w:rFonts w:ascii="Times New Roman" w:hAnsi="Times New Roman" w:cs="Times New Roman"/>
        <w:b/>
        <w:bCs/>
        <w:noProof/>
        <w:color w:val="222222"/>
        <w:sz w:val="28"/>
        <w:szCs w:val="28"/>
      </w:rPr>
      <w:drawing>
        <wp:inline distT="0" distB="0" distL="0" distR="0" wp14:anchorId="538A0BD2" wp14:editId="71F44E5A">
          <wp:extent cx="1722755" cy="981075"/>
          <wp:effectExtent l="0" t="0" r="0" b="0"/>
          <wp:docPr id="17" name="Resim 17" descr="tercih-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rcih-logo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7708" cy="99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F6818">
      <w:rPr>
        <w:rFonts w:ascii="Times New Roman" w:eastAsia="Times New Roman" w:hAnsi="Times New Roman" w:cs="Times New Roman"/>
        <w:b/>
        <w:bCs/>
        <w:iCs/>
        <w:color w:val="000000" w:themeColor="text1"/>
        <w:sz w:val="24"/>
        <w:szCs w:val="24"/>
      </w:rPr>
      <w:t xml:space="preserve">  </w:t>
    </w:r>
    <w:r w:rsidR="00FF6818" w:rsidRPr="00FF6818">
      <w:rPr>
        <w:rFonts w:ascii="Times New Roman" w:eastAsia="Times New Roman" w:hAnsi="Times New Roman" w:cs="Times New Roman"/>
        <w:b/>
        <w:bCs/>
        <w:iCs/>
        <w:color w:val="000000" w:themeColor="text1"/>
        <w:sz w:val="24"/>
        <w:szCs w:val="24"/>
      </w:rPr>
      <w:t>ELEKTRİK PANO MONTAJCISI</w:t>
    </w:r>
    <w:r w:rsidR="00FF6818">
      <w:rPr>
        <w:rFonts w:ascii="Times New Roman" w:eastAsia="Times New Roman" w:hAnsi="Times New Roman" w:cs="Times New Roman"/>
        <w:b/>
        <w:bCs/>
        <w:iCs/>
        <w:color w:val="000000" w:themeColor="text1"/>
        <w:sz w:val="24"/>
        <w:szCs w:val="24"/>
      </w:rPr>
      <w:t xml:space="preserve"> B</w:t>
    </w:r>
    <w:r w:rsidRPr="00F66370">
      <w:rPr>
        <w:rFonts w:ascii="Times New Roman" w:eastAsia="Times New Roman" w:hAnsi="Times New Roman" w:cs="Times New Roman"/>
        <w:b/>
        <w:bCs/>
        <w:iCs/>
        <w:color w:val="000000" w:themeColor="text1"/>
        <w:sz w:val="24"/>
        <w:szCs w:val="24"/>
      </w:rPr>
      <w:t>ELGELENDİRME</w:t>
    </w:r>
    <w:r w:rsidRPr="00350C67">
      <w:rPr>
        <w:rFonts w:ascii="Times New Roman" w:eastAsia="Times New Roman" w:hAnsi="Times New Roman" w:cs="Times New Roman"/>
        <w:b/>
        <w:bCs/>
        <w:iCs/>
        <w:color w:val="000000" w:themeColor="text1"/>
        <w:sz w:val="28"/>
        <w:szCs w:val="28"/>
      </w:rPr>
      <w:t xml:space="preserve"> </w:t>
    </w:r>
    <w:r w:rsidRPr="00F66370">
      <w:rPr>
        <w:rFonts w:ascii="Times New Roman" w:eastAsia="Times New Roman" w:hAnsi="Times New Roman" w:cs="Times New Roman"/>
        <w:b/>
        <w:bCs/>
        <w:iCs/>
        <w:color w:val="000000" w:themeColor="text1"/>
        <w:sz w:val="24"/>
        <w:szCs w:val="24"/>
      </w:rPr>
      <w:t xml:space="preserve">PROGRAMI </w:t>
    </w:r>
    <w:r w:rsidRPr="00F66370">
      <w:rPr>
        <w:rFonts w:ascii="Times New Roman" w:eastAsia="Times New Roman" w:hAnsi="Times New Roman" w:cs="Times New Roman"/>
        <w:b/>
        <w:bCs/>
        <w:iCs/>
        <w:color w:val="000000" w:themeColor="text1"/>
        <w:sz w:val="24"/>
        <w:szCs w:val="24"/>
      </w:rPr>
      <w:cr/>
    </w:r>
    <w:r w:rsidRPr="00F66370">
      <w:rPr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178AD"/>
    <w:multiLevelType w:val="hybridMultilevel"/>
    <w:tmpl w:val="C49071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E7E82"/>
    <w:multiLevelType w:val="hybridMultilevel"/>
    <w:tmpl w:val="6416FAD4"/>
    <w:lvl w:ilvl="0" w:tplc="6BA4F9C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11EA0"/>
    <w:multiLevelType w:val="hybridMultilevel"/>
    <w:tmpl w:val="26A4DC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B07DF"/>
    <w:multiLevelType w:val="hybridMultilevel"/>
    <w:tmpl w:val="3E9E91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26D16"/>
    <w:multiLevelType w:val="hybridMultilevel"/>
    <w:tmpl w:val="5C3E232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C16805"/>
    <w:multiLevelType w:val="hybridMultilevel"/>
    <w:tmpl w:val="7EB67A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22A"/>
    <w:rsid w:val="000048CD"/>
    <w:rsid w:val="00013315"/>
    <w:rsid w:val="00017E72"/>
    <w:rsid w:val="00023947"/>
    <w:rsid w:val="0002432F"/>
    <w:rsid w:val="00025319"/>
    <w:rsid w:val="00031152"/>
    <w:rsid w:val="000347A7"/>
    <w:rsid w:val="00044557"/>
    <w:rsid w:val="00056126"/>
    <w:rsid w:val="0005664D"/>
    <w:rsid w:val="000614AE"/>
    <w:rsid w:val="00066548"/>
    <w:rsid w:val="00072CE0"/>
    <w:rsid w:val="00076030"/>
    <w:rsid w:val="0008463C"/>
    <w:rsid w:val="00091B9D"/>
    <w:rsid w:val="000930D9"/>
    <w:rsid w:val="00093822"/>
    <w:rsid w:val="00097A92"/>
    <w:rsid w:val="000B20E3"/>
    <w:rsid w:val="000B646D"/>
    <w:rsid w:val="000C5251"/>
    <w:rsid w:val="000E62DD"/>
    <w:rsid w:val="000F2816"/>
    <w:rsid w:val="000F367A"/>
    <w:rsid w:val="00111219"/>
    <w:rsid w:val="001236A1"/>
    <w:rsid w:val="001328F3"/>
    <w:rsid w:val="001357AC"/>
    <w:rsid w:val="00142171"/>
    <w:rsid w:val="00145EF0"/>
    <w:rsid w:val="001528C4"/>
    <w:rsid w:val="00153E0E"/>
    <w:rsid w:val="00155C2D"/>
    <w:rsid w:val="00157469"/>
    <w:rsid w:val="001602E1"/>
    <w:rsid w:val="001607DE"/>
    <w:rsid w:val="0016251D"/>
    <w:rsid w:val="001653AA"/>
    <w:rsid w:val="00165D59"/>
    <w:rsid w:val="00167613"/>
    <w:rsid w:val="001725B7"/>
    <w:rsid w:val="0018231D"/>
    <w:rsid w:val="001917C3"/>
    <w:rsid w:val="00194C2B"/>
    <w:rsid w:val="00194E8B"/>
    <w:rsid w:val="00195E11"/>
    <w:rsid w:val="001A203A"/>
    <w:rsid w:val="001A5D54"/>
    <w:rsid w:val="001B1AF7"/>
    <w:rsid w:val="001B67EA"/>
    <w:rsid w:val="001B7D04"/>
    <w:rsid w:val="001C1073"/>
    <w:rsid w:val="001C66C8"/>
    <w:rsid w:val="001D0E4C"/>
    <w:rsid w:val="001E10EB"/>
    <w:rsid w:val="001E2B0A"/>
    <w:rsid w:val="001E4C6F"/>
    <w:rsid w:val="001F56FE"/>
    <w:rsid w:val="00200D7A"/>
    <w:rsid w:val="002053B8"/>
    <w:rsid w:val="00206451"/>
    <w:rsid w:val="0021510B"/>
    <w:rsid w:val="00215F27"/>
    <w:rsid w:val="00224A8E"/>
    <w:rsid w:val="00227827"/>
    <w:rsid w:val="00245524"/>
    <w:rsid w:val="00256BCA"/>
    <w:rsid w:val="00257AC7"/>
    <w:rsid w:val="002646BF"/>
    <w:rsid w:val="00265A99"/>
    <w:rsid w:val="0027349A"/>
    <w:rsid w:val="00275123"/>
    <w:rsid w:val="00283CFC"/>
    <w:rsid w:val="00290D33"/>
    <w:rsid w:val="0029216F"/>
    <w:rsid w:val="002948A2"/>
    <w:rsid w:val="002A08F7"/>
    <w:rsid w:val="002D084F"/>
    <w:rsid w:val="002D702C"/>
    <w:rsid w:val="002E14FB"/>
    <w:rsid w:val="00325F1B"/>
    <w:rsid w:val="00332ECD"/>
    <w:rsid w:val="00335712"/>
    <w:rsid w:val="00347F0A"/>
    <w:rsid w:val="0035013E"/>
    <w:rsid w:val="00350C67"/>
    <w:rsid w:val="00354AC0"/>
    <w:rsid w:val="00357439"/>
    <w:rsid w:val="00375CFB"/>
    <w:rsid w:val="00377D67"/>
    <w:rsid w:val="003817E9"/>
    <w:rsid w:val="00383A27"/>
    <w:rsid w:val="003840DB"/>
    <w:rsid w:val="00387292"/>
    <w:rsid w:val="003A3E64"/>
    <w:rsid w:val="003B5C25"/>
    <w:rsid w:val="003C2C22"/>
    <w:rsid w:val="003C3A2C"/>
    <w:rsid w:val="003C45C0"/>
    <w:rsid w:val="003C4C77"/>
    <w:rsid w:val="003C7158"/>
    <w:rsid w:val="003D0F6D"/>
    <w:rsid w:val="003D3181"/>
    <w:rsid w:val="003E07E4"/>
    <w:rsid w:val="003E24E1"/>
    <w:rsid w:val="003F7BF7"/>
    <w:rsid w:val="00407377"/>
    <w:rsid w:val="00411F20"/>
    <w:rsid w:val="00412497"/>
    <w:rsid w:val="004165C6"/>
    <w:rsid w:val="00421F0D"/>
    <w:rsid w:val="004301FD"/>
    <w:rsid w:val="00433C70"/>
    <w:rsid w:val="00434525"/>
    <w:rsid w:val="00437AB5"/>
    <w:rsid w:val="004446B1"/>
    <w:rsid w:val="00457496"/>
    <w:rsid w:val="0047317A"/>
    <w:rsid w:val="004868F8"/>
    <w:rsid w:val="004979ED"/>
    <w:rsid w:val="004B0A27"/>
    <w:rsid w:val="004B63FD"/>
    <w:rsid w:val="004C70C1"/>
    <w:rsid w:val="004D35AE"/>
    <w:rsid w:val="004D4787"/>
    <w:rsid w:val="004D699E"/>
    <w:rsid w:val="004E1907"/>
    <w:rsid w:val="004E3BEC"/>
    <w:rsid w:val="004E4387"/>
    <w:rsid w:val="004F18F5"/>
    <w:rsid w:val="004F7181"/>
    <w:rsid w:val="00501583"/>
    <w:rsid w:val="0052578A"/>
    <w:rsid w:val="00526BA3"/>
    <w:rsid w:val="00552D9A"/>
    <w:rsid w:val="005571BB"/>
    <w:rsid w:val="0057068B"/>
    <w:rsid w:val="005728F1"/>
    <w:rsid w:val="0058232A"/>
    <w:rsid w:val="00583241"/>
    <w:rsid w:val="005934BE"/>
    <w:rsid w:val="00596A5A"/>
    <w:rsid w:val="005A03C9"/>
    <w:rsid w:val="005B3F77"/>
    <w:rsid w:val="005C1A98"/>
    <w:rsid w:val="005C62EF"/>
    <w:rsid w:val="005C701B"/>
    <w:rsid w:val="005F27FC"/>
    <w:rsid w:val="005F4594"/>
    <w:rsid w:val="005F6F96"/>
    <w:rsid w:val="00607520"/>
    <w:rsid w:val="0061210B"/>
    <w:rsid w:val="00621CC1"/>
    <w:rsid w:val="006402FC"/>
    <w:rsid w:val="006517F6"/>
    <w:rsid w:val="00651FFE"/>
    <w:rsid w:val="00653F61"/>
    <w:rsid w:val="00654C12"/>
    <w:rsid w:val="0065567B"/>
    <w:rsid w:val="006615B8"/>
    <w:rsid w:val="0066398E"/>
    <w:rsid w:val="00665EEE"/>
    <w:rsid w:val="006921E5"/>
    <w:rsid w:val="00697920"/>
    <w:rsid w:val="006A6D54"/>
    <w:rsid w:val="006B0EBD"/>
    <w:rsid w:val="006B3747"/>
    <w:rsid w:val="006C0A6F"/>
    <w:rsid w:val="006D2086"/>
    <w:rsid w:val="006D22AF"/>
    <w:rsid w:val="006D6D4B"/>
    <w:rsid w:val="006E6B1F"/>
    <w:rsid w:val="006F0A21"/>
    <w:rsid w:val="00700621"/>
    <w:rsid w:val="00702DDE"/>
    <w:rsid w:val="007124BC"/>
    <w:rsid w:val="00715EAB"/>
    <w:rsid w:val="00723A8F"/>
    <w:rsid w:val="007260CD"/>
    <w:rsid w:val="0072781F"/>
    <w:rsid w:val="00730786"/>
    <w:rsid w:val="00733B06"/>
    <w:rsid w:val="00735378"/>
    <w:rsid w:val="00755CFF"/>
    <w:rsid w:val="00762DE4"/>
    <w:rsid w:val="00793425"/>
    <w:rsid w:val="00795FEB"/>
    <w:rsid w:val="007A270D"/>
    <w:rsid w:val="007A2749"/>
    <w:rsid w:val="007A3F3A"/>
    <w:rsid w:val="007B600D"/>
    <w:rsid w:val="007B7B4D"/>
    <w:rsid w:val="007C5BEF"/>
    <w:rsid w:val="007C676D"/>
    <w:rsid w:val="007D3100"/>
    <w:rsid w:val="007E2DEE"/>
    <w:rsid w:val="007E5AD7"/>
    <w:rsid w:val="007F5B6F"/>
    <w:rsid w:val="007F680E"/>
    <w:rsid w:val="007F79D4"/>
    <w:rsid w:val="00803126"/>
    <w:rsid w:val="00803776"/>
    <w:rsid w:val="00806A5B"/>
    <w:rsid w:val="00807C68"/>
    <w:rsid w:val="0081366F"/>
    <w:rsid w:val="00813D64"/>
    <w:rsid w:val="00814F40"/>
    <w:rsid w:val="00817BFD"/>
    <w:rsid w:val="00821500"/>
    <w:rsid w:val="00827AB5"/>
    <w:rsid w:val="00837A2F"/>
    <w:rsid w:val="00844681"/>
    <w:rsid w:val="00845A9C"/>
    <w:rsid w:val="00845C48"/>
    <w:rsid w:val="008515FD"/>
    <w:rsid w:val="00860B1F"/>
    <w:rsid w:val="0086665C"/>
    <w:rsid w:val="00866D17"/>
    <w:rsid w:val="00867D48"/>
    <w:rsid w:val="00874E4A"/>
    <w:rsid w:val="00890BF6"/>
    <w:rsid w:val="00896FEF"/>
    <w:rsid w:val="008A40F7"/>
    <w:rsid w:val="008B4EB2"/>
    <w:rsid w:val="008B5A8C"/>
    <w:rsid w:val="008C665E"/>
    <w:rsid w:val="008D02AC"/>
    <w:rsid w:val="008D0397"/>
    <w:rsid w:val="00901926"/>
    <w:rsid w:val="00905CC7"/>
    <w:rsid w:val="00910858"/>
    <w:rsid w:val="00912356"/>
    <w:rsid w:val="00912F92"/>
    <w:rsid w:val="00923A0D"/>
    <w:rsid w:val="00924293"/>
    <w:rsid w:val="00927FF9"/>
    <w:rsid w:val="0093025B"/>
    <w:rsid w:val="00933EF9"/>
    <w:rsid w:val="009428ED"/>
    <w:rsid w:val="00943D86"/>
    <w:rsid w:val="00945702"/>
    <w:rsid w:val="00952942"/>
    <w:rsid w:val="00963F99"/>
    <w:rsid w:val="00964822"/>
    <w:rsid w:val="00965A21"/>
    <w:rsid w:val="00973A64"/>
    <w:rsid w:val="009837F3"/>
    <w:rsid w:val="00984BF5"/>
    <w:rsid w:val="009942AE"/>
    <w:rsid w:val="009A3417"/>
    <w:rsid w:val="009A3A12"/>
    <w:rsid w:val="009B076F"/>
    <w:rsid w:val="009B6C72"/>
    <w:rsid w:val="009C119C"/>
    <w:rsid w:val="009D5070"/>
    <w:rsid w:val="009D6085"/>
    <w:rsid w:val="009D7A25"/>
    <w:rsid w:val="009D7CCD"/>
    <w:rsid w:val="009E3FCC"/>
    <w:rsid w:val="009F269B"/>
    <w:rsid w:val="009F564A"/>
    <w:rsid w:val="00A0168E"/>
    <w:rsid w:val="00A074D3"/>
    <w:rsid w:val="00A121E7"/>
    <w:rsid w:val="00A21EC7"/>
    <w:rsid w:val="00A22CAD"/>
    <w:rsid w:val="00A23070"/>
    <w:rsid w:val="00A23B06"/>
    <w:rsid w:val="00A26236"/>
    <w:rsid w:val="00A312BE"/>
    <w:rsid w:val="00A34775"/>
    <w:rsid w:val="00A415A1"/>
    <w:rsid w:val="00A41AAD"/>
    <w:rsid w:val="00A41E12"/>
    <w:rsid w:val="00A437BC"/>
    <w:rsid w:val="00A512F4"/>
    <w:rsid w:val="00A52F27"/>
    <w:rsid w:val="00A555AF"/>
    <w:rsid w:val="00A601F3"/>
    <w:rsid w:val="00A60330"/>
    <w:rsid w:val="00A64EEB"/>
    <w:rsid w:val="00A7516B"/>
    <w:rsid w:val="00A80119"/>
    <w:rsid w:val="00A82666"/>
    <w:rsid w:val="00A82849"/>
    <w:rsid w:val="00A90723"/>
    <w:rsid w:val="00AA252F"/>
    <w:rsid w:val="00AA7CAA"/>
    <w:rsid w:val="00AB68A7"/>
    <w:rsid w:val="00AB7272"/>
    <w:rsid w:val="00AC4461"/>
    <w:rsid w:val="00AD4B98"/>
    <w:rsid w:val="00AE0BE1"/>
    <w:rsid w:val="00AE24BD"/>
    <w:rsid w:val="00AF0C10"/>
    <w:rsid w:val="00AF6196"/>
    <w:rsid w:val="00B01AEB"/>
    <w:rsid w:val="00B07125"/>
    <w:rsid w:val="00B136A0"/>
    <w:rsid w:val="00B13BC7"/>
    <w:rsid w:val="00B16100"/>
    <w:rsid w:val="00B201F7"/>
    <w:rsid w:val="00B247FC"/>
    <w:rsid w:val="00B3106A"/>
    <w:rsid w:val="00B314C4"/>
    <w:rsid w:val="00B37BC9"/>
    <w:rsid w:val="00B40E0B"/>
    <w:rsid w:val="00B57553"/>
    <w:rsid w:val="00B65565"/>
    <w:rsid w:val="00B71075"/>
    <w:rsid w:val="00B71F37"/>
    <w:rsid w:val="00B83353"/>
    <w:rsid w:val="00B97B38"/>
    <w:rsid w:val="00BB2314"/>
    <w:rsid w:val="00BC163D"/>
    <w:rsid w:val="00BC4D78"/>
    <w:rsid w:val="00BD1DE5"/>
    <w:rsid w:val="00BE1140"/>
    <w:rsid w:val="00BE2445"/>
    <w:rsid w:val="00C1105E"/>
    <w:rsid w:val="00C11DA6"/>
    <w:rsid w:val="00C2213F"/>
    <w:rsid w:val="00C364EC"/>
    <w:rsid w:val="00C44CAB"/>
    <w:rsid w:val="00C50D13"/>
    <w:rsid w:val="00C51CF7"/>
    <w:rsid w:val="00C52410"/>
    <w:rsid w:val="00C53FD7"/>
    <w:rsid w:val="00C54D48"/>
    <w:rsid w:val="00C56BC0"/>
    <w:rsid w:val="00C63E6B"/>
    <w:rsid w:val="00C6510E"/>
    <w:rsid w:val="00C678C5"/>
    <w:rsid w:val="00C71A63"/>
    <w:rsid w:val="00C87F66"/>
    <w:rsid w:val="00C916C1"/>
    <w:rsid w:val="00C92169"/>
    <w:rsid w:val="00CA1AEE"/>
    <w:rsid w:val="00CA26C6"/>
    <w:rsid w:val="00CB1475"/>
    <w:rsid w:val="00CB3158"/>
    <w:rsid w:val="00CB44CA"/>
    <w:rsid w:val="00CB7121"/>
    <w:rsid w:val="00CD125A"/>
    <w:rsid w:val="00CD2B27"/>
    <w:rsid w:val="00CE055C"/>
    <w:rsid w:val="00CE3D72"/>
    <w:rsid w:val="00CF4904"/>
    <w:rsid w:val="00CF5AD1"/>
    <w:rsid w:val="00CF61F7"/>
    <w:rsid w:val="00CF68AD"/>
    <w:rsid w:val="00CF7AB6"/>
    <w:rsid w:val="00D03712"/>
    <w:rsid w:val="00D05D0A"/>
    <w:rsid w:val="00D159B3"/>
    <w:rsid w:val="00D30A11"/>
    <w:rsid w:val="00D31BD5"/>
    <w:rsid w:val="00D53C01"/>
    <w:rsid w:val="00D61178"/>
    <w:rsid w:val="00D61F6F"/>
    <w:rsid w:val="00D62EFE"/>
    <w:rsid w:val="00D76B65"/>
    <w:rsid w:val="00D76D76"/>
    <w:rsid w:val="00D77493"/>
    <w:rsid w:val="00D82130"/>
    <w:rsid w:val="00D824C9"/>
    <w:rsid w:val="00D847AF"/>
    <w:rsid w:val="00D854EE"/>
    <w:rsid w:val="00D85773"/>
    <w:rsid w:val="00D924FA"/>
    <w:rsid w:val="00D9268C"/>
    <w:rsid w:val="00D932ED"/>
    <w:rsid w:val="00D9458F"/>
    <w:rsid w:val="00D94E0C"/>
    <w:rsid w:val="00DA1CB5"/>
    <w:rsid w:val="00DA34FB"/>
    <w:rsid w:val="00DA5C4E"/>
    <w:rsid w:val="00DA61B2"/>
    <w:rsid w:val="00DA73F8"/>
    <w:rsid w:val="00DB584D"/>
    <w:rsid w:val="00DB79C3"/>
    <w:rsid w:val="00DB7F71"/>
    <w:rsid w:val="00DC4047"/>
    <w:rsid w:val="00DC7E3A"/>
    <w:rsid w:val="00DD7999"/>
    <w:rsid w:val="00DE782B"/>
    <w:rsid w:val="00DF461E"/>
    <w:rsid w:val="00E11159"/>
    <w:rsid w:val="00E179D1"/>
    <w:rsid w:val="00E32746"/>
    <w:rsid w:val="00E336B9"/>
    <w:rsid w:val="00E428A4"/>
    <w:rsid w:val="00E47D15"/>
    <w:rsid w:val="00E52325"/>
    <w:rsid w:val="00E608B0"/>
    <w:rsid w:val="00E64582"/>
    <w:rsid w:val="00E71979"/>
    <w:rsid w:val="00E924E5"/>
    <w:rsid w:val="00EA329C"/>
    <w:rsid w:val="00EB229E"/>
    <w:rsid w:val="00EB2ED2"/>
    <w:rsid w:val="00EB7041"/>
    <w:rsid w:val="00EB7803"/>
    <w:rsid w:val="00EC7D4A"/>
    <w:rsid w:val="00EE2B21"/>
    <w:rsid w:val="00EE6150"/>
    <w:rsid w:val="00EF3697"/>
    <w:rsid w:val="00F004B6"/>
    <w:rsid w:val="00F04A8C"/>
    <w:rsid w:val="00F060C6"/>
    <w:rsid w:val="00F07515"/>
    <w:rsid w:val="00F16F93"/>
    <w:rsid w:val="00F17759"/>
    <w:rsid w:val="00F2153C"/>
    <w:rsid w:val="00F24BAC"/>
    <w:rsid w:val="00F32B8E"/>
    <w:rsid w:val="00F457FB"/>
    <w:rsid w:val="00F52B2D"/>
    <w:rsid w:val="00F600EF"/>
    <w:rsid w:val="00F63D13"/>
    <w:rsid w:val="00F65AA6"/>
    <w:rsid w:val="00F66370"/>
    <w:rsid w:val="00F961C4"/>
    <w:rsid w:val="00FA5063"/>
    <w:rsid w:val="00FA5533"/>
    <w:rsid w:val="00FA5789"/>
    <w:rsid w:val="00FB3066"/>
    <w:rsid w:val="00FB6AAC"/>
    <w:rsid w:val="00FC2F7B"/>
    <w:rsid w:val="00FD222A"/>
    <w:rsid w:val="00FD3096"/>
    <w:rsid w:val="00FD7BA4"/>
    <w:rsid w:val="00FE3603"/>
    <w:rsid w:val="00FE7E35"/>
    <w:rsid w:val="00FF6818"/>
    <w:rsid w:val="00FF7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521DDC-6E13-4D31-B189-430A714E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7F6"/>
  </w:style>
  <w:style w:type="paragraph" w:styleId="Balk1">
    <w:name w:val="heading 1"/>
    <w:basedOn w:val="Normal"/>
    <w:next w:val="Normal"/>
    <w:link w:val="Balk1Char"/>
    <w:qFormat/>
    <w:rsid w:val="00AE0BE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28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05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053B8"/>
  </w:style>
  <w:style w:type="paragraph" w:styleId="AltBilgi">
    <w:name w:val="footer"/>
    <w:basedOn w:val="Normal"/>
    <w:link w:val="AltBilgiChar"/>
    <w:uiPriority w:val="99"/>
    <w:unhideWhenUsed/>
    <w:rsid w:val="00205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053B8"/>
  </w:style>
  <w:style w:type="paragraph" w:styleId="BalonMetni">
    <w:name w:val="Balloon Text"/>
    <w:basedOn w:val="Normal"/>
    <w:link w:val="BalonMetniChar"/>
    <w:uiPriority w:val="99"/>
    <w:semiHidden/>
    <w:unhideWhenUsed/>
    <w:rsid w:val="00A12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21E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66D1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866D1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D699E"/>
    <w:pPr>
      <w:ind w:left="720"/>
      <w:contextualSpacing/>
    </w:pPr>
  </w:style>
  <w:style w:type="paragraph" w:styleId="AralkYok">
    <w:name w:val="No Spacing"/>
    <w:uiPriority w:val="1"/>
    <w:qFormat/>
    <w:rsid w:val="0003115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BD1D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rsid w:val="00CE3D72"/>
    <w:rPr>
      <w:b/>
      <w:bCs/>
    </w:rPr>
  </w:style>
  <w:style w:type="table" w:customStyle="1" w:styleId="TabloKlavuzu2">
    <w:name w:val="Tablo Kılavuzu2"/>
    <w:basedOn w:val="NormalTablo"/>
    <w:next w:val="TabloKlavuzu"/>
    <w:uiPriority w:val="59"/>
    <w:rsid w:val="00C56BC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rsid w:val="00AE0BE1"/>
    <w:rPr>
      <w:rFonts w:ascii="Arial" w:eastAsia="Times New Roman" w:hAnsi="Arial" w:cs="Arial"/>
      <w:b/>
      <w:bCs/>
      <w:kern w:val="32"/>
      <w:sz w:val="28"/>
      <w:szCs w:val="32"/>
    </w:rPr>
  </w:style>
  <w:style w:type="paragraph" w:styleId="GvdeMetni">
    <w:name w:val="Body Text"/>
    <w:basedOn w:val="Normal"/>
    <w:link w:val="GvdeMetniChar"/>
    <w:rsid w:val="00AE0BE1"/>
    <w:pPr>
      <w:spacing w:after="120" w:line="240" w:lineRule="auto"/>
    </w:pPr>
    <w:rPr>
      <w:rFonts w:ascii="Arial" w:eastAsia="Times New Roman" w:hAnsi="Arial" w:cs="Times New Roman"/>
      <w:sz w:val="20"/>
      <w:szCs w:val="24"/>
    </w:rPr>
  </w:style>
  <w:style w:type="character" w:customStyle="1" w:styleId="GvdeMetniChar">
    <w:name w:val="Gövde Metni Char"/>
    <w:basedOn w:val="VarsaylanParagrafYazTipi"/>
    <w:link w:val="GvdeMetni"/>
    <w:rsid w:val="00AE0BE1"/>
    <w:rPr>
      <w:rFonts w:ascii="Arial" w:eastAsia="Times New Roman" w:hAnsi="Arial" w:cs="Times New Roman"/>
      <w:sz w:val="20"/>
      <w:szCs w:val="24"/>
    </w:rPr>
  </w:style>
  <w:style w:type="paragraph" w:customStyle="1" w:styleId="Char">
    <w:name w:val="Char"/>
    <w:basedOn w:val="Normal"/>
    <w:next w:val="stBilgi"/>
    <w:link w:val="stbilgiChar0"/>
    <w:rsid w:val="006C0A6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stbilgiChar0">
    <w:name w:val="Üstbilgi Char"/>
    <w:aliases w:val=" Char Char"/>
    <w:link w:val="Char"/>
    <w:locked/>
    <w:rsid w:val="00FD7BA4"/>
    <w:rPr>
      <w:rFonts w:ascii="Arial" w:eastAsia="Times New Roman" w:hAnsi="Arial" w:cs="Times New Roman"/>
      <w:sz w:val="20"/>
      <w:szCs w:val="24"/>
      <w:lang w:val="x-none" w:eastAsia="x-none"/>
    </w:rPr>
  </w:style>
  <w:style w:type="table" w:customStyle="1" w:styleId="TabloKlavuzu3">
    <w:name w:val="Tablo Kılavuzu3"/>
    <w:basedOn w:val="NormalTablo"/>
    <w:next w:val="TabloKlavuzu"/>
    <w:uiPriority w:val="59"/>
    <w:rsid w:val="006517F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2751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rcihbelgelendirm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tercihbelgelendirm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ercihbelgelendirme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8B20E-5001-44AE-A5B3-15858FD9F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1541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TERCİH</vt:lpstr>
    </vt:vector>
  </TitlesOfParts>
  <Company/>
  <LinksUpToDate>false</LinksUpToDate>
  <CharactersWithSpaces>10311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TERCİH</dc:title>
  <dc:creator>TERCİH BELGELENDİRME</dc:creator>
  <cp:lastModifiedBy>ASUS</cp:lastModifiedBy>
  <cp:revision>18</cp:revision>
  <cp:lastPrinted>2013-09-04T12:16:00Z</cp:lastPrinted>
  <dcterms:created xsi:type="dcterms:W3CDTF">2021-10-21T09:23:00Z</dcterms:created>
  <dcterms:modified xsi:type="dcterms:W3CDTF">2021-10-23T17:18:00Z</dcterms:modified>
</cp:coreProperties>
</file>