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2231"/>
        <w:gridCol w:w="1733"/>
        <w:gridCol w:w="6096"/>
      </w:tblGrid>
      <w:tr w:rsidR="006517F6" w:rsidRPr="0018231D" w:rsidTr="003C2C22">
        <w:tc>
          <w:tcPr>
            <w:tcW w:w="10060" w:type="dxa"/>
            <w:gridSpan w:val="3"/>
          </w:tcPr>
          <w:p w:rsidR="006517F6" w:rsidRPr="0018231D" w:rsidRDefault="00FF6818" w:rsidP="006517F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GoBack"/>
            <w:bookmarkEnd w:id="1"/>
            <w:r w:rsidRPr="00FF6818">
              <w:rPr>
                <w:rFonts w:ascii="Times New Roman" w:hAnsi="Times New Roman" w:cs="Times New Roman"/>
                <w:b/>
              </w:rPr>
              <w:t>ELEKTRİK PANO MONTAJCISI</w:t>
            </w:r>
            <w:r w:rsidR="00056126">
              <w:rPr>
                <w:rFonts w:ascii="Times New Roman" w:hAnsi="Times New Roman" w:cs="Times New Roman"/>
                <w:b/>
              </w:rPr>
              <w:t>-</w:t>
            </w:r>
            <w:r w:rsidR="00F66370" w:rsidRPr="00F66370">
              <w:rPr>
                <w:rFonts w:ascii="Times New Roman" w:hAnsi="Times New Roman" w:cs="Times New Roman"/>
                <w:b/>
              </w:rPr>
              <w:t>SEVİYE 3</w:t>
            </w:r>
          </w:p>
        </w:tc>
      </w:tr>
      <w:tr w:rsidR="00F66370" w:rsidRPr="003C2C22" w:rsidTr="00B47307">
        <w:tc>
          <w:tcPr>
            <w:tcW w:w="2231" w:type="dxa"/>
            <w:vMerge w:val="restart"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ULUSAL YETERLİLİĞİN</w:t>
            </w: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6096" w:type="dxa"/>
            <w:vAlign w:val="center"/>
          </w:tcPr>
          <w:p w:rsidR="00F66370" w:rsidRPr="003C2C22" w:rsidRDefault="00FF6818" w:rsidP="00F66370">
            <w:pPr>
              <w:jc w:val="both"/>
              <w:rPr>
                <w:rFonts w:ascii="Times New Roman" w:hAnsi="Times New Roman" w:cs="Times New Roman"/>
              </w:rPr>
            </w:pPr>
            <w:r w:rsidRPr="00FF6818">
              <w:rPr>
                <w:rFonts w:ascii="Times New Roman" w:hAnsi="Times New Roman" w:cs="Times New Roman"/>
              </w:rPr>
              <w:t>Elektrik Pano Montajcısı</w:t>
            </w:r>
          </w:p>
        </w:tc>
      </w:tr>
      <w:tr w:rsidR="00F66370" w:rsidRPr="003C2C22" w:rsidTr="00B47307">
        <w:tc>
          <w:tcPr>
            <w:tcW w:w="2231" w:type="dxa"/>
            <w:vMerge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Kodu</w:t>
            </w:r>
          </w:p>
        </w:tc>
        <w:tc>
          <w:tcPr>
            <w:tcW w:w="6096" w:type="dxa"/>
            <w:vAlign w:val="center"/>
          </w:tcPr>
          <w:p w:rsidR="00F66370" w:rsidRPr="003C2C22" w:rsidRDefault="00FF6818" w:rsidP="00F66370">
            <w:pPr>
              <w:jc w:val="both"/>
              <w:rPr>
                <w:rFonts w:ascii="Times New Roman" w:hAnsi="Times New Roman" w:cs="Times New Roman"/>
              </w:rPr>
            </w:pPr>
            <w:r w:rsidRPr="00FF6818">
              <w:rPr>
                <w:rFonts w:ascii="Times New Roman" w:hAnsi="Times New Roman" w:cs="Times New Roman"/>
              </w:rPr>
              <w:t>12UY0075-3</w:t>
            </w:r>
          </w:p>
        </w:tc>
      </w:tr>
      <w:tr w:rsidR="00F66370" w:rsidRPr="003C2C22" w:rsidTr="00B47307">
        <w:tc>
          <w:tcPr>
            <w:tcW w:w="2231" w:type="dxa"/>
            <w:vMerge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Revizyon No</w:t>
            </w:r>
          </w:p>
        </w:tc>
        <w:tc>
          <w:tcPr>
            <w:tcW w:w="6096" w:type="dxa"/>
            <w:vAlign w:val="center"/>
          </w:tcPr>
          <w:p w:rsidR="00F66370" w:rsidRPr="003C2C22" w:rsidRDefault="00025319" w:rsidP="00596A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F6818">
              <w:rPr>
                <w:rFonts w:ascii="Times New Roman" w:hAnsi="Times New Roman" w:cs="Times New Roman"/>
              </w:rPr>
              <w:t>2</w:t>
            </w:r>
          </w:p>
        </w:tc>
      </w:tr>
      <w:tr w:rsidR="00F66370" w:rsidRPr="003C2C22" w:rsidTr="00B47307">
        <w:tc>
          <w:tcPr>
            <w:tcW w:w="2231" w:type="dxa"/>
            <w:vMerge/>
            <w:shd w:val="clear" w:color="auto" w:fill="86D0E2"/>
            <w:vAlign w:val="center"/>
          </w:tcPr>
          <w:p w:rsidR="00F66370" w:rsidRPr="003C2C22" w:rsidRDefault="00F66370" w:rsidP="00F66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F66370" w:rsidRPr="00E64582" w:rsidRDefault="00F66370" w:rsidP="00F66370">
            <w:pPr>
              <w:jc w:val="both"/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Revizyon Tarihi</w:t>
            </w:r>
          </w:p>
        </w:tc>
        <w:tc>
          <w:tcPr>
            <w:tcW w:w="6096" w:type="dxa"/>
            <w:vAlign w:val="center"/>
          </w:tcPr>
          <w:p w:rsidR="00FF6818" w:rsidRPr="00FF6818" w:rsidRDefault="00FF6818" w:rsidP="00FF6818">
            <w:pPr>
              <w:jc w:val="both"/>
              <w:rPr>
                <w:rFonts w:ascii="Times New Roman" w:hAnsi="Times New Roman" w:cs="Times New Roman"/>
              </w:rPr>
            </w:pPr>
            <w:r w:rsidRPr="00FF6818">
              <w:rPr>
                <w:rFonts w:ascii="Times New Roman" w:hAnsi="Times New Roman" w:cs="Times New Roman"/>
              </w:rPr>
              <w:t xml:space="preserve">02 </w:t>
            </w:r>
            <w:proofErr w:type="spellStart"/>
            <w:r w:rsidRPr="00FF6818">
              <w:rPr>
                <w:rFonts w:ascii="Times New Roman" w:hAnsi="Times New Roman" w:cs="Times New Roman"/>
              </w:rPr>
              <w:t>No’lu</w:t>
            </w:r>
            <w:proofErr w:type="spellEnd"/>
            <w:r w:rsidRPr="00FF6818">
              <w:rPr>
                <w:rFonts w:ascii="Times New Roman" w:hAnsi="Times New Roman" w:cs="Times New Roman"/>
              </w:rPr>
              <w:t xml:space="preserve"> Revizyon 20/11/2019 -2019/149</w:t>
            </w:r>
          </w:p>
          <w:p w:rsidR="00F66370" w:rsidRPr="003C2C22" w:rsidRDefault="00FF6818" w:rsidP="00FF6818">
            <w:pPr>
              <w:jc w:val="both"/>
              <w:rPr>
                <w:rFonts w:ascii="Times New Roman" w:hAnsi="Times New Roman" w:cs="Times New Roman"/>
              </w:rPr>
            </w:pPr>
            <w:r w:rsidRPr="00FF6818">
              <w:rPr>
                <w:rFonts w:ascii="Times New Roman" w:hAnsi="Times New Roman" w:cs="Times New Roman"/>
              </w:rPr>
              <w:t xml:space="preserve">01 </w:t>
            </w:r>
            <w:proofErr w:type="spellStart"/>
            <w:r w:rsidRPr="00FF6818">
              <w:rPr>
                <w:rFonts w:ascii="Times New Roman" w:hAnsi="Times New Roman" w:cs="Times New Roman"/>
              </w:rPr>
              <w:t>No’lu</w:t>
            </w:r>
            <w:proofErr w:type="spellEnd"/>
            <w:r w:rsidRPr="00FF6818">
              <w:rPr>
                <w:rFonts w:ascii="Times New Roman" w:hAnsi="Times New Roman" w:cs="Times New Roman"/>
              </w:rPr>
              <w:t xml:space="preserve"> Tadil 10/06/2020-1570</w:t>
            </w:r>
          </w:p>
        </w:tc>
      </w:tr>
      <w:tr w:rsidR="006517F6" w:rsidRPr="003C2C22" w:rsidTr="009A3A12">
        <w:trPr>
          <w:trHeight w:val="842"/>
        </w:trPr>
        <w:tc>
          <w:tcPr>
            <w:tcW w:w="2231" w:type="dxa"/>
            <w:shd w:val="clear" w:color="auto" w:fill="86D0E2"/>
            <w:vAlign w:val="center"/>
          </w:tcPr>
          <w:p w:rsidR="006517F6" w:rsidRPr="003C2C22" w:rsidRDefault="006517F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ULUSAL YETERLİLİĞİN AMACI</w:t>
            </w:r>
          </w:p>
        </w:tc>
        <w:tc>
          <w:tcPr>
            <w:tcW w:w="7829" w:type="dxa"/>
            <w:gridSpan w:val="2"/>
            <w:vAlign w:val="center"/>
          </w:tcPr>
          <w:p w:rsidR="006517F6" w:rsidRPr="007C676D" w:rsidRDefault="00FF6818" w:rsidP="00F07515">
            <w:pPr>
              <w:jc w:val="both"/>
              <w:rPr>
                <w:rFonts w:ascii="Times New Roman" w:hAnsi="Times New Roman" w:cs="Times New Roman"/>
              </w:rPr>
            </w:pPr>
            <w:r w:rsidRPr="00FF6818">
              <w:rPr>
                <w:rFonts w:ascii="Times New Roman" w:hAnsi="Times New Roman" w:cs="Times New Roman"/>
              </w:rPr>
              <w:t>12UY0075-3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6818">
              <w:rPr>
                <w:rFonts w:ascii="Times New Roman" w:hAnsi="Times New Roman" w:cs="Times New Roman"/>
              </w:rPr>
              <w:t xml:space="preserve">Elektrik Pano Montajcısı </w:t>
            </w:r>
            <w:r w:rsidR="007C676D" w:rsidRPr="007C676D">
              <w:rPr>
                <w:rFonts w:ascii="Times New Roman" w:hAnsi="Times New Roman" w:cs="Times New Roman"/>
              </w:rPr>
              <w:t xml:space="preserve">Ulusal Yeterliliği </w:t>
            </w:r>
            <w:proofErr w:type="gramStart"/>
            <w:r w:rsidR="007C676D" w:rsidRPr="007C676D">
              <w:rPr>
                <w:rFonts w:ascii="Times New Roman" w:hAnsi="Times New Roman" w:cs="Times New Roman"/>
              </w:rPr>
              <w:t>baz</w:t>
            </w:r>
            <w:proofErr w:type="gramEnd"/>
            <w:r w:rsidR="007C676D" w:rsidRPr="007C676D">
              <w:rPr>
                <w:rFonts w:ascii="Times New Roman" w:hAnsi="Times New Roman" w:cs="Times New Roman"/>
              </w:rPr>
              <w:t xml:space="preserve"> alınarak yürütülecek belgelendirme faaliyetleri ile ilgili detayları açıklamak.</w:t>
            </w:r>
          </w:p>
        </w:tc>
      </w:tr>
      <w:tr w:rsidR="006517F6" w:rsidRPr="003C2C22" w:rsidTr="00434525">
        <w:trPr>
          <w:trHeight w:val="1042"/>
        </w:trPr>
        <w:tc>
          <w:tcPr>
            <w:tcW w:w="2231" w:type="dxa"/>
            <w:shd w:val="clear" w:color="auto" w:fill="86D0E2"/>
            <w:vAlign w:val="center"/>
          </w:tcPr>
          <w:p w:rsidR="006517F6" w:rsidRPr="003C2C22" w:rsidRDefault="006517F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YETERLİLİĞE KAYNAK TEŞKİL EDEN MESLEK</w:t>
            </w:r>
          </w:p>
          <w:p w:rsidR="006517F6" w:rsidRPr="003C2C22" w:rsidRDefault="006517F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STANDART(LAR)I</w:t>
            </w:r>
          </w:p>
        </w:tc>
        <w:tc>
          <w:tcPr>
            <w:tcW w:w="7829" w:type="dxa"/>
            <w:gridSpan w:val="2"/>
            <w:vAlign w:val="center"/>
          </w:tcPr>
          <w:p w:rsidR="006517F6" w:rsidRPr="00E64582" w:rsidRDefault="00FF6818" w:rsidP="001607DE">
            <w:pPr>
              <w:jc w:val="both"/>
              <w:rPr>
                <w:rFonts w:ascii="Times New Roman" w:hAnsi="Times New Roman" w:cs="Times New Roman"/>
              </w:rPr>
            </w:pPr>
            <w:r w:rsidRPr="00FF6818">
              <w:rPr>
                <w:rFonts w:ascii="Times New Roman" w:hAnsi="Times New Roman" w:cs="Times New Roman"/>
              </w:rPr>
              <w:t>12UMS0217-3 Elektrik Pano Montajcısı Ulusal Meslek Standardı</w:t>
            </w:r>
          </w:p>
        </w:tc>
      </w:tr>
      <w:tr w:rsidR="000F2816" w:rsidRPr="003C2C22" w:rsidTr="00F07515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0F2816" w:rsidRPr="003C2C22" w:rsidRDefault="000F2816" w:rsidP="00444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YETERLİLİK SINAVINA GİRİŞ ŞART(LAR)I</w:t>
            </w:r>
          </w:p>
        </w:tc>
        <w:tc>
          <w:tcPr>
            <w:tcW w:w="7829" w:type="dxa"/>
            <w:gridSpan w:val="2"/>
            <w:vAlign w:val="center"/>
          </w:tcPr>
          <w:p w:rsidR="007C676D" w:rsidRPr="00E64582" w:rsidRDefault="00F07515" w:rsidP="009C119C">
            <w:pPr>
              <w:jc w:val="both"/>
              <w:rPr>
                <w:rFonts w:ascii="Times New Roman" w:hAnsi="Times New Roman" w:cs="Times New Roman"/>
              </w:rPr>
            </w:pPr>
            <w:r w:rsidRPr="00F07515">
              <w:rPr>
                <w:rFonts w:ascii="Times New Roman" w:hAnsi="Times New Roman" w:cs="Times New Roman"/>
              </w:rPr>
              <w:t>Başvuru için ulusal yeterliliğe özgü bir ön şart bulunmamaktadır.</w:t>
            </w:r>
          </w:p>
        </w:tc>
      </w:tr>
      <w:tr w:rsidR="007C676D" w:rsidRPr="003C2C22" w:rsidTr="006603E0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7C676D" w:rsidRPr="003C2C22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YETERLİLİĞİN YAPISI</w:t>
            </w:r>
          </w:p>
        </w:tc>
        <w:tc>
          <w:tcPr>
            <w:tcW w:w="7829" w:type="dxa"/>
            <w:gridSpan w:val="2"/>
            <w:vAlign w:val="center"/>
          </w:tcPr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</w:rPr>
              <w:t>Zorunlu Birimler</w:t>
            </w:r>
          </w:p>
          <w:p w:rsidR="00FF6818" w:rsidRPr="00FF6818" w:rsidRDefault="00FF6818" w:rsidP="00FF6818">
            <w:pPr>
              <w:jc w:val="both"/>
              <w:rPr>
                <w:rFonts w:ascii="Times New Roman" w:hAnsi="Times New Roman" w:cs="Times New Roman"/>
              </w:rPr>
            </w:pPr>
            <w:r w:rsidRPr="00FF6818">
              <w:rPr>
                <w:rFonts w:ascii="Times New Roman" w:hAnsi="Times New Roman" w:cs="Times New Roman"/>
              </w:rPr>
              <w:t>12UY0075-3/A1 İş Sağlığı ve Güvenliği, Kalite ve Çevre</w:t>
            </w:r>
          </w:p>
          <w:p w:rsidR="00FF6818" w:rsidRDefault="00FF6818" w:rsidP="00FF68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6818">
              <w:rPr>
                <w:rFonts w:ascii="Times New Roman" w:hAnsi="Times New Roman" w:cs="Times New Roman"/>
              </w:rPr>
              <w:t>12UY0075-3/A2 Elektrik Pano Montaj İşlemleri</w:t>
            </w:r>
            <w:r w:rsidRPr="00FF681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C676D" w:rsidRPr="003C2C22" w:rsidRDefault="007C676D" w:rsidP="00FF68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</w:rPr>
              <w:t>Seçmeli Birimler</w:t>
            </w: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</w:rPr>
              <w:t>Birimlerin Gruplandırılma Alternatifleri ve İlave Öğrenme Çıktıları</w:t>
            </w:r>
          </w:p>
          <w:p w:rsidR="007C676D" w:rsidRPr="003C2C22" w:rsidRDefault="00BA4826" w:rsidP="007C676D">
            <w:pPr>
              <w:jc w:val="both"/>
              <w:rPr>
                <w:rFonts w:ascii="Times New Roman" w:hAnsi="Times New Roman" w:cs="Times New Roman"/>
              </w:rPr>
            </w:pPr>
            <w:r w:rsidRPr="00BA4826">
              <w:rPr>
                <w:rFonts w:ascii="Times New Roman" w:hAnsi="Times New Roman" w:cs="Times New Roman"/>
              </w:rPr>
              <w:t>Adayın yeterli sayılabilmesi için tüm yeterlilik birimlerinden başarılı olması gerekir.</w:t>
            </w:r>
          </w:p>
        </w:tc>
      </w:tr>
      <w:tr w:rsidR="007C676D" w:rsidRPr="003C2C22" w:rsidTr="00C364EC">
        <w:trPr>
          <w:trHeight w:val="6435"/>
        </w:trPr>
        <w:tc>
          <w:tcPr>
            <w:tcW w:w="2231" w:type="dxa"/>
            <w:shd w:val="clear" w:color="auto" w:fill="86D0E2"/>
            <w:vAlign w:val="center"/>
          </w:tcPr>
          <w:p w:rsidR="007C676D" w:rsidRPr="007C676D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76D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  <w:p w:rsidR="007C676D" w:rsidRPr="003C2C22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2"/>
          </w:tcPr>
          <w:p w:rsidR="00025319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  <w:b/>
              </w:rPr>
              <w:t>Teorik Sınav:</w:t>
            </w:r>
            <w:r w:rsidRPr="003C2C22">
              <w:rPr>
                <w:rFonts w:ascii="Times New Roman" w:hAnsi="Times New Roman" w:cs="Times New Roman"/>
              </w:rPr>
              <w:t xml:space="preserve"> </w:t>
            </w:r>
            <w:r w:rsidR="00C364EC" w:rsidRPr="00C364EC">
              <w:rPr>
                <w:rFonts w:ascii="Times New Roman" w:hAnsi="Times New Roman" w:cs="Times New Roman"/>
              </w:rPr>
              <w:t>12UY0075 Elektrik Pano Montajcısı</w:t>
            </w:r>
            <w:r w:rsidR="0091545B">
              <w:rPr>
                <w:rFonts w:ascii="Times New Roman" w:hAnsi="Times New Roman" w:cs="Times New Roman"/>
              </w:rPr>
              <w:t xml:space="preserve"> </w:t>
            </w:r>
            <w:r w:rsidR="00C364EC" w:rsidRPr="00C364EC">
              <w:rPr>
                <w:rFonts w:ascii="Times New Roman" w:hAnsi="Times New Roman" w:cs="Times New Roman"/>
              </w:rPr>
              <w:t>(Seviye 3) Ulusal Yeterliliğinde belirtilen öğrenme çıktısı, başarım ölçütleri veya kontrol listelerinde belirtilen bilgi ve beceri ifadeleri ile eşleştirilmiş şekildedir.</w:t>
            </w:r>
          </w:p>
          <w:tbl>
            <w:tblPr>
              <w:tblStyle w:val="TabloKlavuzu"/>
              <w:tblW w:w="7406" w:type="dxa"/>
              <w:tblLook w:val="04A0" w:firstRow="1" w:lastRow="0" w:firstColumn="1" w:lastColumn="0" w:noHBand="0" w:noVBand="1"/>
            </w:tblPr>
            <w:tblGrid>
              <w:gridCol w:w="1868"/>
              <w:gridCol w:w="1417"/>
              <w:gridCol w:w="2694"/>
              <w:gridCol w:w="1427"/>
            </w:tblGrid>
            <w:tr w:rsidR="007C676D" w:rsidRPr="003C2C22" w:rsidTr="00076FB3">
              <w:tc>
                <w:tcPr>
                  <w:tcW w:w="1868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Yeterlilik Birimi</w:t>
                  </w:r>
                </w:p>
              </w:tc>
              <w:tc>
                <w:tcPr>
                  <w:tcW w:w="141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Soru Sayısı </w:t>
                  </w:r>
                </w:p>
              </w:tc>
              <w:tc>
                <w:tcPr>
                  <w:tcW w:w="2694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Süre</w:t>
                  </w:r>
                </w:p>
              </w:tc>
              <w:tc>
                <w:tcPr>
                  <w:tcW w:w="14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Başarı Notu</w:t>
                  </w:r>
                </w:p>
              </w:tc>
            </w:tr>
            <w:tr w:rsidR="007C676D" w:rsidRPr="003C2C22" w:rsidTr="00076FB3">
              <w:tc>
                <w:tcPr>
                  <w:tcW w:w="1868" w:type="dxa"/>
                  <w:vAlign w:val="center"/>
                </w:tcPr>
                <w:p w:rsidR="007C676D" w:rsidRPr="006D22AF" w:rsidRDefault="00C364EC" w:rsidP="00F6637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64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12UY0075-3/A1</w:t>
                  </w:r>
                </w:p>
              </w:tc>
              <w:tc>
                <w:tcPr>
                  <w:tcW w:w="1417" w:type="dxa"/>
                  <w:vAlign w:val="center"/>
                </w:tcPr>
                <w:p w:rsidR="007C676D" w:rsidRPr="006D22AF" w:rsidRDefault="007C676D" w:rsidP="00EB229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En az </w:t>
                  </w:r>
                  <w:r w:rsidR="00EB2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694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Soru başına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1.5-2 dakika</w:t>
                  </w:r>
                </w:p>
              </w:tc>
              <w:tc>
                <w:tcPr>
                  <w:tcW w:w="14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%60</w:t>
                  </w:r>
                </w:p>
              </w:tc>
            </w:tr>
            <w:tr w:rsidR="007C676D" w:rsidRPr="003C2C22" w:rsidTr="00076FB3">
              <w:tc>
                <w:tcPr>
                  <w:tcW w:w="1868" w:type="dxa"/>
                  <w:vAlign w:val="center"/>
                </w:tcPr>
                <w:p w:rsidR="007C676D" w:rsidRPr="006D22AF" w:rsidRDefault="00C364EC" w:rsidP="00F6637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64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12UY0075-3/A2</w:t>
                  </w:r>
                </w:p>
              </w:tc>
              <w:tc>
                <w:tcPr>
                  <w:tcW w:w="1417" w:type="dxa"/>
                  <w:vAlign w:val="center"/>
                </w:tcPr>
                <w:p w:rsidR="007C676D" w:rsidRPr="006D22AF" w:rsidRDefault="007C676D" w:rsidP="003817E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En az </w:t>
                  </w:r>
                  <w:r w:rsidR="00EB22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694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Soru başına 1.5-2 dakika</w:t>
                  </w:r>
                </w:p>
              </w:tc>
              <w:tc>
                <w:tcPr>
                  <w:tcW w:w="14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%60</w:t>
                  </w:r>
                </w:p>
              </w:tc>
            </w:tr>
          </w:tbl>
          <w:p w:rsidR="007C676D" w:rsidRPr="003C2C22" w:rsidRDefault="007C676D" w:rsidP="007C676D">
            <w:pPr>
              <w:jc w:val="both"/>
              <w:rPr>
                <w:rFonts w:ascii="Times New Roman" w:hAnsi="Times New Roman" w:cs="Times New Roman"/>
              </w:rPr>
            </w:pPr>
          </w:p>
          <w:p w:rsidR="00C364EC" w:rsidRPr="00C364EC" w:rsidRDefault="007C676D" w:rsidP="00C364EC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  <w:b/>
              </w:rPr>
              <w:t>Performansa Dayalı Sınav:</w:t>
            </w:r>
            <w:r w:rsidRPr="003C2C22">
              <w:rPr>
                <w:rFonts w:ascii="Times New Roman" w:hAnsi="Times New Roman" w:cs="Times New Roman"/>
              </w:rPr>
              <w:t xml:space="preserve"> </w:t>
            </w:r>
            <w:r w:rsidR="00C364EC" w:rsidRPr="00C364EC">
              <w:rPr>
                <w:rFonts w:ascii="Times New Roman" w:hAnsi="Times New Roman" w:cs="Times New Roman"/>
              </w:rPr>
              <w:t>12UY0075 Elektrik Pano Montajcısı(Seviye 3) Ulusal</w:t>
            </w:r>
          </w:p>
          <w:p w:rsidR="00C364EC" w:rsidRPr="00C364EC" w:rsidRDefault="00C364EC" w:rsidP="00C364EC">
            <w:pPr>
              <w:jc w:val="both"/>
              <w:rPr>
                <w:rFonts w:ascii="Times New Roman" w:hAnsi="Times New Roman" w:cs="Times New Roman"/>
              </w:rPr>
            </w:pPr>
            <w:r w:rsidRPr="00C364EC">
              <w:rPr>
                <w:rFonts w:ascii="Times New Roman" w:hAnsi="Times New Roman" w:cs="Times New Roman"/>
              </w:rPr>
              <w:t>Yeterliliğinin ilgili yeterlilik birimlerinde başarım ölçütü veya kontrol listesinde</w:t>
            </w:r>
          </w:p>
          <w:p w:rsidR="007C676D" w:rsidRDefault="00C364EC" w:rsidP="00C364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364EC">
              <w:rPr>
                <w:rFonts w:ascii="Times New Roman" w:hAnsi="Times New Roman" w:cs="Times New Roman"/>
              </w:rPr>
              <w:t>tanımlanan</w:t>
            </w:r>
            <w:proofErr w:type="gramEnd"/>
            <w:r w:rsidRPr="00C364EC">
              <w:rPr>
                <w:rFonts w:ascii="Times New Roman" w:hAnsi="Times New Roman" w:cs="Times New Roman"/>
              </w:rPr>
              <w:t xml:space="preserve"> beceri ve yetkinlikleri ölçecek şekilde tasarlanmıştır.</w:t>
            </w:r>
          </w:p>
          <w:p w:rsidR="00C364EC" w:rsidRPr="003C2C22" w:rsidRDefault="00C364EC" w:rsidP="00C364EC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7406" w:type="dxa"/>
              <w:tblLook w:val="04A0" w:firstRow="1" w:lastRow="0" w:firstColumn="1" w:lastColumn="0" w:noHBand="0" w:noVBand="1"/>
            </w:tblPr>
            <w:tblGrid>
              <w:gridCol w:w="2010"/>
              <w:gridCol w:w="3827"/>
              <w:gridCol w:w="1569"/>
            </w:tblGrid>
            <w:tr w:rsidR="007C676D" w:rsidRPr="003C2C22" w:rsidTr="00076FB3">
              <w:tc>
                <w:tcPr>
                  <w:tcW w:w="2010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Yeterlilik Birimi</w:t>
                  </w:r>
                </w:p>
              </w:tc>
              <w:tc>
                <w:tcPr>
                  <w:tcW w:w="3827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Süre</w:t>
                  </w:r>
                </w:p>
              </w:tc>
              <w:tc>
                <w:tcPr>
                  <w:tcW w:w="1569" w:type="dxa"/>
                  <w:vAlign w:val="center"/>
                </w:tcPr>
                <w:p w:rsidR="007C676D" w:rsidRPr="006D22AF" w:rsidRDefault="007C676D" w:rsidP="007C676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Başarı </w:t>
                  </w:r>
                  <w:r w:rsidRPr="006D22A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Notu</w:t>
                  </w:r>
                </w:p>
              </w:tc>
            </w:tr>
            <w:tr w:rsidR="00097A92" w:rsidRPr="003C2C22" w:rsidTr="009A6193">
              <w:tc>
                <w:tcPr>
                  <w:tcW w:w="2010" w:type="dxa"/>
                  <w:vAlign w:val="center"/>
                </w:tcPr>
                <w:p w:rsidR="00097A92" w:rsidRPr="006D22AF" w:rsidRDefault="00F07515" w:rsidP="00097A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75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12UY0057-3/A2</w:t>
                  </w:r>
                </w:p>
              </w:tc>
              <w:tc>
                <w:tcPr>
                  <w:tcW w:w="3827" w:type="dxa"/>
                  <w:vAlign w:val="center"/>
                </w:tcPr>
                <w:p w:rsidR="00097A92" w:rsidRPr="006D22AF" w:rsidRDefault="00097A92" w:rsidP="00097A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Sınav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Sorusuna/Projesine</w:t>
                  </w: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göre belirlenir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9" w:type="dxa"/>
                  <w:vAlign w:val="center"/>
                </w:tcPr>
                <w:p w:rsidR="00097A92" w:rsidRPr="006D22AF" w:rsidRDefault="00097A92" w:rsidP="00097A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22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%80</w:t>
                  </w:r>
                </w:p>
              </w:tc>
            </w:tr>
          </w:tbl>
          <w:p w:rsidR="00EB229E" w:rsidRDefault="00EB229E" w:rsidP="00C364EC">
            <w:pPr>
              <w:jc w:val="both"/>
              <w:rPr>
                <w:rFonts w:ascii="Times New Roman" w:hAnsi="Times New Roman" w:cs="Times New Roman"/>
              </w:rPr>
            </w:pPr>
          </w:p>
          <w:p w:rsidR="00C364EC" w:rsidRPr="00BE2EF7" w:rsidRDefault="00C364EC" w:rsidP="00C364EC">
            <w:pPr>
              <w:jc w:val="both"/>
              <w:rPr>
                <w:rFonts w:ascii="Times New Roman" w:hAnsi="Times New Roman" w:cs="Times New Roman"/>
              </w:rPr>
            </w:pPr>
            <w:r w:rsidRPr="00BE2EF7">
              <w:rPr>
                <w:rFonts w:ascii="Times New Roman" w:hAnsi="Times New Roman" w:cs="Times New Roman"/>
              </w:rPr>
              <w:t>▪ 12UY0075-3/A1 Performansa dayalı sınavı bulunmamaktadır.</w:t>
            </w:r>
          </w:p>
          <w:p w:rsidR="00C364EC" w:rsidRDefault="00C364EC" w:rsidP="00C364EC">
            <w:pPr>
              <w:jc w:val="both"/>
              <w:rPr>
                <w:rFonts w:ascii="Times New Roman" w:hAnsi="Times New Roman" w:cs="Times New Roman"/>
              </w:rPr>
            </w:pPr>
            <w:r w:rsidRPr="00BE2EF7">
              <w:rPr>
                <w:rFonts w:ascii="Times New Roman" w:hAnsi="Times New Roman" w:cs="Times New Roman"/>
              </w:rPr>
              <w:t>▪ 12UY0075-3/ A2 biriminde P1(Performans) uygulama sınavı</w:t>
            </w:r>
            <w:r w:rsidR="00EB229E">
              <w:rPr>
                <w:rFonts w:ascii="Times New Roman" w:hAnsi="Times New Roman" w:cs="Times New Roman"/>
              </w:rPr>
              <w:t xml:space="preserve"> </w:t>
            </w:r>
            <w:r w:rsidRPr="00BE2EF7">
              <w:rPr>
                <w:rFonts w:ascii="Times New Roman" w:hAnsi="Times New Roman" w:cs="Times New Roman"/>
              </w:rPr>
              <w:t>bulunmaktadır. (P1) A2 birimine yönelik performansa dayalı sınav Ek A2-2’de</w:t>
            </w:r>
            <w:r w:rsidR="00EB229E">
              <w:rPr>
                <w:rFonts w:ascii="Times New Roman" w:hAnsi="Times New Roman" w:cs="Times New Roman"/>
              </w:rPr>
              <w:t xml:space="preserve"> </w:t>
            </w:r>
            <w:r w:rsidRPr="00BE2EF7">
              <w:rPr>
                <w:rFonts w:ascii="Times New Roman" w:hAnsi="Times New Roman" w:cs="Times New Roman"/>
              </w:rPr>
              <w:t xml:space="preserve">yer alan “Beceriler ve Yetkinlikler” kontrol listesine göre gerçekleştirilir. </w:t>
            </w:r>
          </w:p>
          <w:p w:rsidR="00C364EC" w:rsidRPr="00BE2EF7" w:rsidRDefault="00C364EC" w:rsidP="00C364EC">
            <w:pPr>
              <w:jc w:val="both"/>
              <w:rPr>
                <w:rFonts w:ascii="Times New Roman" w:hAnsi="Times New Roman" w:cs="Times New Roman"/>
              </w:rPr>
            </w:pPr>
          </w:p>
          <w:p w:rsidR="00C364EC" w:rsidRDefault="00C364EC" w:rsidP="00C364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2EF7">
              <w:rPr>
                <w:rFonts w:ascii="Times New Roman" w:hAnsi="Times New Roman" w:cs="Times New Roman"/>
                <w:b/>
              </w:rPr>
              <w:t>Ölçme ve Değerlendirmeye İlişkin Diğer Koşullar</w:t>
            </w:r>
          </w:p>
          <w:p w:rsidR="00C364EC" w:rsidRPr="00BE2EF7" w:rsidRDefault="00C364EC" w:rsidP="00C364E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D7DAD" w:rsidRDefault="007D7DAD" w:rsidP="007D7DAD">
            <w:pPr>
              <w:jc w:val="both"/>
              <w:rPr>
                <w:rFonts w:ascii="Times New Roman" w:hAnsi="Times New Roman" w:cs="Times New Roman"/>
              </w:rPr>
            </w:pPr>
            <w:r w:rsidRPr="007D7DAD">
              <w:rPr>
                <w:rFonts w:ascii="Times New Roman" w:hAnsi="Times New Roman" w:cs="Times New Roman"/>
              </w:rPr>
              <w:t>Adayın, performans sınavından başarı sağlaması için hem gereken başarı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7DAD">
              <w:rPr>
                <w:rFonts w:ascii="Times New Roman" w:hAnsi="Times New Roman" w:cs="Times New Roman"/>
              </w:rPr>
              <w:t>notunu alması hem de kritik adımların tamamından başarılı performans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7DAD">
              <w:rPr>
                <w:rFonts w:ascii="Times New Roman" w:hAnsi="Times New Roman" w:cs="Times New Roman"/>
              </w:rPr>
              <w:t>göstermesi gerekir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C676D" w:rsidRPr="003C2C22" w:rsidRDefault="00C364EC" w:rsidP="007D7D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2EF7">
              <w:rPr>
                <w:rFonts w:ascii="Times New Roman" w:hAnsi="Times New Roman" w:cs="Times New Roman"/>
              </w:rPr>
              <w:t>Adayın kendi ve diğer kişilerin can güvenliğini tehlikeye sokacak bir davranış göstermesi halinde sınava son verilir.</w:t>
            </w:r>
          </w:p>
        </w:tc>
      </w:tr>
      <w:tr w:rsidR="007C676D" w:rsidRPr="003C2C22" w:rsidTr="004A1D1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7C676D" w:rsidRPr="003C2C22" w:rsidRDefault="007C676D" w:rsidP="007C6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 GEÇERLİLİK</w:t>
            </w:r>
            <w:proofErr w:type="gramEnd"/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SÜRESİ</w:t>
            </w:r>
          </w:p>
        </w:tc>
        <w:tc>
          <w:tcPr>
            <w:tcW w:w="7829" w:type="dxa"/>
            <w:gridSpan w:val="2"/>
            <w:vAlign w:val="center"/>
          </w:tcPr>
          <w:p w:rsidR="007C676D" w:rsidRPr="00E64582" w:rsidRDefault="007C676D" w:rsidP="007C676D">
            <w:pPr>
              <w:rPr>
                <w:rFonts w:ascii="Times New Roman" w:hAnsi="Times New Roman" w:cs="Times New Roman"/>
              </w:rPr>
            </w:pPr>
            <w:r w:rsidRPr="006F0A21">
              <w:rPr>
                <w:rFonts w:ascii="Times New Roman" w:hAnsi="Times New Roman" w:cs="Times New Roman"/>
              </w:rPr>
              <w:t>Yeterlilik belgesinin geçerlilik süresi 5 yıldır.</w:t>
            </w:r>
          </w:p>
        </w:tc>
      </w:tr>
      <w:tr w:rsidR="00D03712" w:rsidRPr="003C2C22" w:rsidTr="00D03712">
        <w:trPr>
          <w:trHeight w:val="502"/>
        </w:trPr>
        <w:tc>
          <w:tcPr>
            <w:tcW w:w="2231" w:type="dxa"/>
            <w:shd w:val="clear" w:color="auto" w:fill="86D0E2"/>
            <w:vAlign w:val="center"/>
          </w:tcPr>
          <w:p w:rsidR="00D03712" w:rsidRPr="003C2C22" w:rsidRDefault="00D03712" w:rsidP="00D037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GÖZETİM SIKLIĞI</w:t>
            </w:r>
          </w:p>
        </w:tc>
        <w:tc>
          <w:tcPr>
            <w:tcW w:w="7829" w:type="dxa"/>
            <w:gridSpan w:val="2"/>
            <w:vAlign w:val="center"/>
          </w:tcPr>
          <w:p w:rsidR="00D03712" w:rsidRPr="00E64582" w:rsidRDefault="00D03712" w:rsidP="00D03712">
            <w:pPr>
              <w:rPr>
                <w:rFonts w:ascii="Times New Roman" w:hAnsi="Times New Roman" w:cs="Times New Roman"/>
              </w:rPr>
            </w:pPr>
            <w:r w:rsidRPr="00E64582">
              <w:rPr>
                <w:rFonts w:ascii="Times New Roman" w:hAnsi="Times New Roman" w:cs="Times New Roman"/>
              </w:rPr>
              <w:t>-</w:t>
            </w:r>
          </w:p>
        </w:tc>
      </w:tr>
      <w:tr w:rsidR="00B57553" w:rsidRPr="003C2C22" w:rsidTr="00B51278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BAŞVURU SÜRECİ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Mesleki yeterliliğini belgelendirmek isteyen herkes, belge sahibi olmak için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 Tercih Belgelendirme</w:t>
            </w:r>
            <w:r>
              <w:rPr>
                <w:rFonts w:ascii="Times New Roman" w:hAnsi="Times New Roman" w:cs="Times New Roman"/>
              </w:rPr>
              <w:t xml:space="preserve"> ve Dan.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 xml:space="preserve">. Tic. Ltd. </w:t>
            </w:r>
            <w:r w:rsidRPr="001E4C6F">
              <w:rPr>
                <w:rFonts w:ascii="Times New Roman" w:hAnsi="Times New Roman" w:cs="Times New Roman"/>
              </w:rPr>
              <w:t xml:space="preserve">Şti. </w:t>
            </w:r>
            <w:r>
              <w:rPr>
                <w:rFonts w:ascii="Times New Roman" w:hAnsi="Times New Roman" w:cs="Times New Roman"/>
              </w:rPr>
              <w:t xml:space="preserve">Yetkilendirilmiş </w:t>
            </w:r>
            <w:r w:rsidRPr="001E4C6F">
              <w:rPr>
                <w:rFonts w:ascii="Times New Roman" w:hAnsi="Times New Roman" w:cs="Times New Roman"/>
              </w:rPr>
              <w:t>Belgelendirme Kuruluşu'na başvurabilir.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D62EFE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D62EFE">
              <w:rPr>
                <w:rFonts w:ascii="Times New Roman" w:hAnsi="Times New Roman" w:cs="Times New Roman"/>
              </w:rPr>
              <w:t>Hiz</w:t>
            </w:r>
            <w:proofErr w:type="spellEnd"/>
            <w:r w:rsidRPr="00D62EFE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. başvuru sahibi tarafından imzalanmış </w:t>
            </w:r>
            <w:r>
              <w:rPr>
                <w:rFonts w:ascii="Times New Roman" w:hAnsi="Times New Roman" w:cs="Times New Roman"/>
              </w:rPr>
              <w:t>PB. F.20 Sınav</w:t>
            </w:r>
            <w:r w:rsidRPr="001E4C6F">
              <w:rPr>
                <w:rFonts w:ascii="Times New Roman" w:hAnsi="Times New Roman" w:cs="Times New Roman"/>
              </w:rPr>
              <w:t xml:space="preserve"> Başvuru Formu ile başvuruları kabul eder.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275123">
              <w:rPr>
                <w:rFonts w:ascii="Times New Roman" w:hAnsi="Times New Roman" w:cs="Times New Roman"/>
              </w:rPr>
              <w:t>PB. F.20 Sınav Başvuru Formu</w:t>
            </w:r>
            <w:r w:rsidRPr="001E4C6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>. web sayfasında kamuya açık olarak yayınlanmıştır.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Başvurular, </w:t>
            </w:r>
            <w:hyperlink r:id="rId8" w:history="1">
              <w:r w:rsidRPr="00677077">
                <w:rPr>
                  <w:rStyle w:val="Kpr"/>
                  <w:rFonts w:ascii="Times New Roman" w:hAnsi="Times New Roman" w:cs="Times New Roman"/>
                </w:rPr>
                <w:t>www.tercihbelgelendirme.com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web sayfası üzerinde ‘’Online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Başvuru’’ şeklinde yapıldığı takdirde bu başvurular ön başvuru niteliğinde olup,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online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başvuru tamamlanıp çıktısı alınarak başvuru sahibi tarafından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imzalanması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durumunda değerlendirme sürecine alınmaktadır.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Başvuruyu kabul edip değerlendiren ve doğrulayan </w:t>
            </w:r>
            <w:r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>
              <w:rPr>
                <w:rFonts w:ascii="Times New Roman" w:hAnsi="Times New Roman" w:cs="Times New Roman"/>
              </w:rPr>
              <w:t>Hiz</w:t>
            </w:r>
            <w:proofErr w:type="spellEnd"/>
            <w:r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>. başvuruyu onaylar veya ret eder.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Yapılan değerlendirme sonucu başvuru şartlarını sağladıkları tespit edilen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başvuruları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kabul edilip onaylanan başvuru sahipleri ''ADAY'' konumuna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geleceğinden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1E4C6F">
              <w:rPr>
                <w:rFonts w:ascii="Times New Roman" w:hAnsi="Times New Roman" w:cs="Times New Roman"/>
              </w:rPr>
              <w:t xml:space="preserve">başvurularının onaylanıp onaylanmadığını </w:t>
            </w:r>
            <w:hyperlink r:id="rId9" w:history="1">
              <w:r w:rsidRPr="00677077">
                <w:rPr>
                  <w:rStyle w:val="Kpr"/>
                  <w:rFonts w:ascii="Times New Roman" w:hAnsi="Times New Roman" w:cs="Times New Roman"/>
                </w:rPr>
                <w:t>www.tercihbelgelendirme.com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web sayfasındaki ‘’ADAY GİRİŞ’’ bölümünden takip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edebilirler</w:t>
            </w:r>
            <w:proofErr w:type="gramEnd"/>
            <w:r w:rsidRPr="001E4C6F">
              <w:rPr>
                <w:rFonts w:ascii="Times New Roman" w:hAnsi="Times New Roman" w:cs="Times New Roman"/>
              </w:rPr>
              <w:t>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Başvuru ile ilgili tüm işlemler yedi iş günü içerisinde tamamlanır. Başvuruda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eksik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belge bulunması sebebiyle, tamamlanamaması durumunda en fazla bir ay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ek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süre tanınır. Bu sürenin sonunda da tamamlanamadı ise ret edilir.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Başvuru sahibine, başvurusunun değerlendirilme sonucu hakkında, </w:t>
            </w:r>
            <w:hyperlink r:id="rId10" w:history="1">
              <w:r w:rsidRPr="00677077">
                <w:rPr>
                  <w:rStyle w:val="Kpr"/>
                  <w:rFonts w:ascii="Times New Roman" w:hAnsi="Times New Roman" w:cs="Times New Roman"/>
                </w:rPr>
                <w:t>www.tercihbelgelendirme.com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 xml:space="preserve">resmi internet sitesi </w:t>
            </w:r>
            <w:proofErr w:type="gramStart"/>
            <w:r w:rsidRPr="001E4C6F">
              <w:rPr>
                <w:rFonts w:ascii="Times New Roman" w:hAnsi="Times New Roman" w:cs="Times New Roman"/>
              </w:rPr>
              <w:t>dahil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iletişim kanalları kullanılarak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bilgi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verilir.</w:t>
            </w:r>
          </w:p>
        </w:tc>
      </w:tr>
      <w:tr w:rsidR="00B57553" w:rsidRPr="003C2C22" w:rsidTr="005C3C4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BAŞVURU İÇİN GEREKLİ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DOKÜMANLAR</w:t>
            </w:r>
          </w:p>
        </w:tc>
        <w:tc>
          <w:tcPr>
            <w:tcW w:w="7829" w:type="dxa"/>
            <w:gridSpan w:val="2"/>
          </w:tcPr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Başvuru için istenen evraklar: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 xml:space="preserve">▪ Başvuru Formu ( </w:t>
            </w:r>
            <w:proofErr w:type="gramStart"/>
            <w:r w:rsidRPr="00377D67">
              <w:rPr>
                <w:rFonts w:ascii="Times New Roman" w:hAnsi="Times New Roman" w:cs="Times New Roman"/>
              </w:rPr>
              <w:t>PB.F</w:t>
            </w:r>
            <w:proofErr w:type="gramEnd"/>
            <w:r w:rsidRPr="00377D67">
              <w:rPr>
                <w:rFonts w:ascii="Times New Roman" w:hAnsi="Times New Roman" w:cs="Times New Roman"/>
              </w:rPr>
              <w:t>.20 Sınav Başvuru Formu )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 xml:space="preserve">▪ </w:t>
            </w:r>
            <w:proofErr w:type="gramStart"/>
            <w:r w:rsidRPr="00377D67">
              <w:rPr>
                <w:rFonts w:ascii="Times New Roman" w:hAnsi="Times New Roman" w:cs="Times New Roman"/>
              </w:rPr>
              <w:t>PB.S</w:t>
            </w:r>
            <w:proofErr w:type="gramEnd"/>
            <w:r w:rsidRPr="00377D67">
              <w:rPr>
                <w:rFonts w:ascii="Times New Roman" w:hAnsi="Times New Roman" w:cs="Times New Roman"/>
              </w:rPr>
              <w:t>.01 Belge Kullanım Sözleşmesi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Çift taraflı kimlik fotokopisi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 xml:space="preserve">▪ Sınav ücretinin yatırıldığını gösteren banka </w:t>
            </w:r>
            <w:proofErr w:type="gramStart"/>
            <w:r w:rsidRPr="00377D67">
              <w:rPr>
                <w:rFonts w:ascii="Times New Roman" w:hAnsi="Times New Roman" w:cs="Times New Roman"/>
              </w:rPr>
              <w:t>dekontu</w:t>
            </w:r>
            <w:proofErr w:type="gramEnd"/>
            <w:r w:rsidRPr="00377D67">
              <w:rPr>
                <w:rFonts w:ascii="Times New Roman" w:hAnsi="Times New Roman" w:cs="Times New Roman"/>
              </w:rPr>
              <w:t xml:space="preserve"> veya ATM makbuzu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Gerekli ise, eğitimlerini kanıtlayan evraklar</w:t>
            </w:r>
          </w:p>
          <w:p w:rsidR="00B57553" w:rsidRPr="00377D67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Gerekli ise, deneyimlerini kanıtlayan evraklar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77D67">
              <w:rPr>
                <w:rFonts w:ascii="Times New Roman" w:hAnsi="Times New Roman" w:cs="Times New Roman"/>
              </w:rPr>
              <w:t>▪ Programda belirtilmişse Sağlık Raporu</w:t>
            </w:r>
          </w:p>
        </w:tc>
      </w:tr>
      <w:tr w:rsidR="00B57553" w:rsidRPr="003C2C22" w:rsidTr="00B57553">
        <w:trPr>
          <w:trHeight w:val="589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SINAV ÜCRETLERİ</w:t>
            </w:r>
          </w:p>
        </w:tc>
        <w:tc>
          <w:tcPr>
            <w:tcW w:w="7829" w:type="dxa"/>
            <w:gridSpan w:val="2"/>
            <w:vAlign w:val="center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Ayrıntılı bilgi </w:t>
            </w:r>
            <w:r w:rsidRPr="003C2C22">
              <w:rPr>
                <w:rFonts w:ascii="Times New Roman" w:hAnsi="Times New Roman" w:cs="Times New Roman"/>
                <w:color w:val="548DD4" w:themeColor="text2" w:themeTint="99"/>
                <w:u w:val="single"/>
              </w:rPr>
              <w:t>www. tercihbelgelendirme.com</w:t>
            </w:r>
            <w:r w:rsidRPr="003C2C22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3C2C22">
              <w:rPr>
                <w:rFonts w:ascii="Times New Roman" w:hAnsi="Times New Roman" w:cs="Times New Roman"/>
              </w:rPr>
              <w:t>adresinde bulunmaktadır.</w:t>
            </w:r>
          </w:p>
        </w:tc>
      </w:tr>
      <w:tr w:rsidR="00B57553" w:rsidRPr="003C2C22" w:rsidTr="002C6B2D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MESLEKİ YETERLİLİK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BELGESİNİN ASKIYA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ALINMASI</w:t>
            </w:r>
          </w:p>
        </w:tc>
        <w:tc>
          <w:tcPr>
            <w:tcW w:w="7829" w:type="dxa"/>
            <w:gridSpan w:val="2"/>
          </w:tcPr>
          <w:p w:rsidR="00B57553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PB.PR</w:t>
            </w:r>
            <w:proofErr w:type="gramEnd"/>
            <w:r>
              <w:rPr>
                <w:rFonts w:ascii="Times New Roman" w:hAnsi="Times New Roman" w:cs="Times New Roman"/>
              </w:rPr>
              <w:t xml:space="preserve">.16 </w:t>
            </w:r>
            <w:r w:rsidRPr="00FE7E35">
              <w:rPr>
                <w:rFonts w:ascii="Times New Roman" w:hAnsi="Times New Roman" w:cs="Times New Roman"/>
              </w:rPr>
              <w:t>Belgel</w:t>
            </w:r>
            <w:r>
              <w:rPr>
                <w:rFonts w:ascii="Times New Roman" w:hAnsi="Times New Roman" w:cs="Times New Roman"/>
              </w:rPr>
              <w:t>endirme Yönetim Prosedürü ’ne göre yürütülür.</w:t>
            </w:r>
          </w:p>
        </w:tc>
      </w:tr>
      <w:tr w:rsidR="00B57553" w:rsidRPr="003C2C22" w:rsidTr="00362170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BELGE/ MESLEKİ YETERLİLİK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BELGESİNİN GERİ</w:t>
            </w:r>
          </w:p>
          <w:p w:rsidR="007F79D4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ÇEKİLMESİ/İPTALİ</w:t>
            </w:r>
          </w:p>
          <w:p w:rsidR="007F79D4" w:rsidRPr="007F79D4" w:rsidRDefault="007F79D4" w:rsidP="007F7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9D4" w:rsidRDefault="007F79D4" w:rsidP="007F7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9D4" w:rsidRDefault="007F79D4" w:rsidP="007F7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9D4" w:rsidRDefault="007F79D4" w:rsidP="007F7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553" w:rsidRPr="007F79D4" w:rsidRDefault="00B57553" w:rsidP="007F7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9" w:type="dxa"/>
            <w:gridSpan w:val="2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Belgelendirilmiş kişinin belgesinin geri çekilmesi,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Belgelendirmeye esas teşkil eden doküman olan belgelendirme programında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revizyon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yapılması durumunda revizyonun önemi ve büyüklüğüne göre,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İlgili yasal mevzuatta belgelendirmeye ilişkin değişiklik yapılması durumunda,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yapılan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değişikliğin önemi ve büyüklüğüne göre,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▪ </w:t>
            </w:r>
            <w:r w:rsidRPr="00912F92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912F92">
              <w:rPr>
                <w:rFonts w:ascii="Times New Roman" w:hAnsi="Times New Roman" w:cs="Times New Roman"/>
              </w:rPr>
              <w:t>Hiz</w:t>
            </w:r>
            <w:proofErr w:type="spellEnd"/>
            <w:r w:rsidRPr="00912F92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C2C22">
              <w:rPr>
                <w:rFonts w:ascii="Times New Roman" w:hAnsi="Times New Roman" w:cs="Times New Roman"/>
              </w:rPr>
              <w:t>tarafından verilen askıya alma süresi içinde askıya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2C22">
              <w:rPr>
                <w:rFonts w:ascii="Times New Roman" w:hAnsi="Times New Roman" w:cs="Times New Roman"/>
              </w:rPr>
              <w:t>alma nedeni olan hususların çözümlenememesi durumunda, uygulanır.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Belgelendirilmiş kişinin;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Belgesi askıya alındıktan sonra belirlenen düzeltici faaliyetleri yerine getirmemesi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veya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verilen ek süreye rağmen tamamlayamaması,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Belgelendirmenin kaldırılmasına neden olacak önemde yanıltıcı beyanda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lastRenderedPageBreak/>
              <w:t>bulunduğunun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tespit edilmesi,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Girmiş olduğu sınavların şeffaflığını ve güvenirliliğini etkileyen kural ihlallerinin tespit edilmesi,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Sınav ve belgelendirme kayıtlarında sahtecilik ve tahrifat yapıldığının tespit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edilmesi</w:t>
            </w:r>
            <w:proofErr w:type="gramEnd"/>
            <w:r w:rsidRPr="003C2C22">
              <w:rPr>
                <w:rFonts w:ascii="Times New Roman" w:hAnsi="Times New Roman" w:cs="Times New Roman"/>
              </w:rPr>
              <w:t>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Sahte belge ibraz etmesi,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▪ </w:t>
            </w:r>
            <w:proofErr w:type="gramStart"/>
            <w:r>
              <w:rPr>
                <w:rFonts w:ascii="Times New Roman" w:hAnsi="Times New Roman" w:cs="Times New Roman"/>
              </w:rPr>
              <w:t>PB.S</w:t>
            </w:r>
            <w:proofErr w:type="gramEnd"/>
            <w:r>
              <w:rPr>
                <w:rFonts w:ascii="Times New Roman" w:hAnsi="Times New Roman" w:cs="Times New Roman"/>
              </w:rPr>
              <w:t xml:space="preserve">.01 </w:t>
            </w:r>
            <w:r w:rsidRPr="003C2C22">
              <w:rPr>
                <w:rFonts w:ascii="Times New Roman" w:hAnsi="Times New Roman" w:cs="Times New Roman"/>
              </w:rPr>
              <w:t>Belge Kullanım Sözleşmesi ’</w:t>
            </w:r>
            <w:proofErr w:type="spellStart"/>
            <w:r w:rsidRPr="003C2C22">
              <w:rPr>
                <w:rFonts w:ascii="Times New Roman" w:hAnsi="Times New Roman" w:cs="Times New Roman"/>
              </w:rPr>
              <w:t>nde</w:t>
            </w:r>
            <w:proofErr w:type="spellEnd"/>
            <w:r w:rsidRPr="003C2C22">
              <w:rPr>
                <w:rFonts w:ascii="Times New Roman" w:hAnsi="Times New Roman" w:cs="Times New Roman"/>
              </w:rPr>
              <w:t xml:space="preserve"> belirtilen hükümlere, belgenin iptalini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gerektirecek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önemde aykırı davranması, halinde belgesi iptal edilir.</w:t>
            </w:r>
          </w:p>
        </w:tc>
      </w:tr>
      <w:tr w:rsidR="00B57553" w:rsidRPr="003C2C22" w:rsidTr="002E018C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BELGE / MESLEKİ YETERLİLİK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BELGESİNİN KAPSAMININ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DARALTILMASI VEYA</w:t>
            </w:r>
          </w:p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GENİŞLETİLMESİ</w:t>
            </w:r>
          </w:p>
        </w:tc>
        <w:tc>
          <w:tcPr>
            <w:tcW w:w="7829" w:type="dxa"/>
            <w:gridSpan w:val="2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 kapsamının daraltılması aşağıdaki durumlarda yapılır: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Gözetim sırasında ve yeniden belgelendirme sürecinde, belgelendirilmiş kişinin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yetkili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olduğu yeterlilik birimleri ile ilgili herhangi bir uygunsuzluk olduğunda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uygunsuzluğun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büyüklüğü ve önemine göre, sadece o yeterlilik birimi veya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birimleri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belge kapsamından çıkarılarak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Belgelendirişmiş kişi hakkında yapılan şikâyetlerin değerlendirilmesi sonucu;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şikâyete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konu olan yeterlilik birimi veya birimleri belgelendirme kapsamından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çıkarılarak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Belgelendirilmiş kişinin, kendi talebi ile belge kapsamında bulunan yeterlilik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birimi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veya birimleri belge kapsamından çıkarılarak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Belgelendirilmiş kişinin, belgelendirmesine esas teşkil eden belgelendirme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programı veya ilgili mevzuatta ciddi </w:t>
            </w:r>
            <w:proofErr w:type="gramStart"/>
            <w:r w:rsidRPr="003C2C22">
              <w:rPr>
                <w:rFonts w:ascii="Times New Roman" w:hAnsi="Times New Roman" w:cs="Times New Roman"/>
              </w:rPr>
              <w:t>revizyon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yapılması durumunda, yapılan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revizyonun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büyüklüğü ve önemine göre kapsam daraltılabilir.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Belgelendirilmiş kişinin belgesinin kapsamının genişletilmesi;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Belgelendirilmiş kişinin kendi talebi üzerine yapılır. Belge kapsam genişletme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talebinde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bulunan kişinin, belge kapsamına ekletmek istediği yeterlilik birimi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veya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birimlerinin ulusal yeterlilikte belirtilen şartları karşılaması ve ilgili yeterlilik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C22">
              <w:rPr>
                <w:rFonts w:ascii="Times New Roman" w:hAnsi="Times New Roman" w:cs="Times New Roman"/>
              </w:rPr>
              <w:t>birimi</w:t>
            </w:r>
            <w:proofErr w:type="gramEnd"/>
            <w:r w:rsidRPr="003C2C22">
              <w:rPr>
                <w:rFonts w:ascii="Times New Roman" w:hAnsi="Times New Roman" w:cs="Times New Roman"/>
              </w:rPr>
              <w:t xml:space="preserve"> veya birimlerinin tanımlanan sınavlarında başarılı olması gerekmektedir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553" w:rsidRPr="003C2C22" w:rsidTr="00B00C11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İTİRAZ ve ŞİKÂYETLER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</w:t>
            </w:r>
            <w:r w:rsidRPr="00912F92"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912F92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912F92">
              <w:rPr>
                <w:rFonts w:ascii="Times New Roman" w:hAnsi="Times New Roman" w:cs="Times New Roman"/>
              </w:rPr>
              <w:t>Hiz</w:t>
            </w:r>
            <w:proofErr w:type="spellEnd"/>
            <w:r w:rsidRPr="00912F92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E4C6F">
              <w:rPr>
                <w:rFonts w:ascii="Times New Roman" w:hAnsi="Times New Roman" w:cs="Times New Roman"/>
              </w:rPr>
              <w:t xml:space="preserve">personel belgelendirme faaliyetleri kapsamında şikâyet ve itirazları kabul eder ve </w:t>
            </w:r>
            <w:proofErr w:type="gramStart"/>
            <w:r>
              <w:rPr>
                <w:rFonts w:ascii="Times New Roman" w:hAnsi="Times New Roman" w:cs="Times New Roman"/>
              </w:rPr>
              <w:t>PB.PR</w:t>
            </w:r>
            <w:proofErr w:type="gramEnd"/>
            <w:r>
              <w:rPr>
                <w:rFonts w:ascii="Times New Roman" w:hAnsi="Times New Roman" w:cs="Times New Roman"/>
              </w:rPr>
              <w:t xml:space="preserve">.10 </w:t>
            </w:r>
            <w:r w:rsidRPr="00912F92">
              <w:rPr>
                <w:rFonts w:ascii="Times New Roman" w:hAnsi="Times New Roman" w:cs="Times New Roman"/>
                <w:bCs/>
              </w:rPr>
              <w:t>Şikâyet/İtiraz Değerlendirme Prosedürü</w:t>
            </w:r>
            <w:r w:rsidRPr="001E4C6F">
              <w:rPr>
                <w:rFonts w:ascii="Times New Roman" w:hAnsi="Times New Roman" w:cs="Times New Roman"/>
              </w:rPr>
              <w:t>ne göre değerlendirerek sonuçlandırır.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▪ Şikâyet ve İtirazlar, herhangi bir ayırımcılığa neden olmayacak şekilde şikâyet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itiraz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sahibinin kim olduğuna bakılmaksızın adil, eşit, tarafsızlık, gizlilik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güvenlilik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ilkeleri ile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Şti </w:t>
            </w:r>
            <w:r w:rsidRPr="001E4C6F">
              <w:rPr>
                <w:rFonts w:ascii="Times New Roman" w:hAnsi="Times New Roman" w:cs="Times New Roman"/>
              </w:rPr>
              <w:t>' inin sorumluluğunda Şikâyet ve İtiraz Komitesi tarafından değerlendirilir ve sonuçlandırılır.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Tüm şikâyet ve itirazları değerlendirilmek üzere,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 internet sayfasında yayımlanmış olan </w:t>
            </w:r>
            <w:proofErr w:type="gramStart"/>
            <w:r>
              <w:rPr>
                <w:rFonts w:ascii="Times New Roman" w:hAnsi="Times New Roman" w:cs="Times New Roman"/>
              </w:rPr>
              <w:t>PB.F</w:t>
            </w:r>
            <w:proofErr w:type="gramEnd"/>
            <w:r>
              <w:rPr>
                <w:rFonts w:ascii="Times New Roman" w:hAnsi="Times New Roman" w:cs="Times New Roman"/>
              </w:rPr>
              <w:t>.18 İtiraz/</w:t>
            </w:r>
            <w:r w:rsidRPr="004868F8">
              <w:rPr>
                <w:rFonts w:ascii="Times New Roman" w:hAnsi="Times New Roman" w:cs="Times New Roman"/>
              </w:rPr>
              <w:t xml:space="preserve">Şikayet Ve Öneri Formu </w:t>
            </w:r>
            <w:r w:rsidRPr="001E4C6F">
              <w:rPr>
                <w:rFonts w:ascii="Times New Roman" w:hAnsi="Times New Roman" w:cs="Times New Roman"/>
              </w:rPr>
              <w:t>kullanılır.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4C6F">
              <w:rPr>
                <w:rFonts w:ascii="Times New Roman" w:hAnsi="Times New Roman" w:cs="Times New Roman"/>
              </w:rPr>
              <w:t>nin</w:t>
            </w:r>
            <w:proofErr w:type="spellEnd"/>
            <w:r w:rsidRPr="001E4C6F">
              <w:rPr>
                <w:rFonts w:ascii="Times New Roman" w:hAnsi="Times New Roman" w:cs="Times New Roman"/>
              </w:rPr>
              <w:t xml:space="preserve"> sorumluluğunda olan belgelendirme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faaliyetlerinin dışında kalan şikâyet ve itiraz konuları için, şikâyet/itiraz sahibine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gerekli açıklamada bulunulur.</w:t>
            </w:r>
          </w:p>
        </w:tc>
      </w:tr>
      <w:tr w:rsidR="00B57553" w:rsidRPr="003C2C22" w:rsidTr="0071011C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TARAFSIZLIK</w:t>
            </w: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Yönetim</w:t>
            </w:r>
            <w:r w:rsidRPr="001E4C6F">
              <w:rPr>
                <w:rFonts w:ascii="Times New Roman" w:hAnsi="Times New Roman" w:cs="Times New Roman"/>
              </w:rPr>
              <w:t xml:space="preserve"> tüm üyeleri ve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belgelendirme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süreçlerinde yar alan kadrolu ve sözleşmeli tüm personel,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>Tarafsızlık Beyanı imzalayarak belgelendirme faaliyetlerinin tarafsızlığını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sağlamayı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beyan ve taahhüt eder.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Yönetimin Tarafsızlık Beyanı, herkesin istediği an erişimine açık olarak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Şti </w:t>
            </w:r>
            <w:proofErr w:type="spellStart"/>
            <w:r w:rsidRPr="001E4C6F">
              <w:rPr>
                <w:rFonts w:ascii="Times New Roman" w:hAnsi="Times New Roman" w:cs="Times New Roman"/>
              </w:rPr>
              <w:t>nin</w:t>
            </w:r>
            <w:proofErr w:type="spellEnd"/>
            <w:r w:rsidRPr="001E4C6F">
              <w:rPr>
                <w:rFonts w:ascii="Times New Roman" w:hAnsi="Times New Roman" w:cs="Times New Roman"/>
              </w:rPr>
              <w:t xml:space="preserve"> web sayfasında yayınlanır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553" w:rsidRPr="003C2C22" w:rsidTr="0071011C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3817E9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t>GİZLİLİK</w:t>
            </w:r>
          </w:p>
          <w:p w:rsidR="003817E9" w:rsidRDefault="003817E9" w:rsidP="00381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17E9" w:rsidRDefault="003817E9" w:rsidP="00381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17E9" w:rsidRDefault="003817E9" w:rsidP="00381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553" w:rsidRPr="003817E9" w:rsidRDefault="00B57553" w:rsidP="00381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9" w:type="dxa"/>
            <w:gridSpan w:val="2"/>
          </w:tcPr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Şti</w:t>
            </w:r>
            <w:r>
              <w:rPr>
                <w:rFonts w:ascii="Times New Roman" w:hAnsi="Times New Roman" w:cs="Times New Roman"/>
              </w:rPr>
              <w:t>’</w:t>
            </w:r>
            <w:r w:rsidRPr="001E4C6F">
              <w:rPr>
                <w:rFonts w:ascii="Times New Roman" w:hAnsi="Times New Roman" w:cs="Times New Roman"/>
              </w:rPr>
              <w:t>de</w:t>
            </w:r>
            <w:proofErr w:type="spellEnd"/>
            <w:r w:rsidRPr="001E4C6F">
              <w:rPr>
                <w:rFonts w:ascii="Times New Roman" w:hAnsi="Times New Roman" w:cs="Times New Roman"/>
              </w:rPr>
              <w:t xml:space="preserve"> çalışan personel ve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>. Tic. Ltd. Şti</w:t>
            </w:r>
            <w:r w:rsidRPr="001E4C6F">
              <w:rPr>
                <w:rFonts w:ascii="Times New Roman" w:hAnsi="Times New Roman" w:cs="Times New Roman"/>
              </w:rPr>
              <w:t xml:space="preserve"> adına hareket eden tüzel kurum ya da şahıslar </w:t>
            </w:r>
            <w:r w:rsidRPr="004868F8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4868F8">
              <w:rPr>
                <w:rFonts w:ascii="Times New Roman" w:hAnsi="Times New Roman" w:cs="Times New Roman"/>
              </w:rPr>
              <w:t>Hiz</w:t>
            </w:r>
            <w:proofErr w:type="spellEnd"/>
            <w:r w:rsidRPr="004868F8">
              <w:rPr>
                <w:rFonts w:ascii="Times New Roman" w:hAnsi="Times New Roman" w:cs="Times New Roman"/>
              </w:rPr>
              <w:t xml:space="preserve">. Tic. Ltd. Şti </w:t>
            </w:r>
            <w:r w:rsidRPr="001E4C6F">
              <w:rPr>
                <w:rFonts w:ascii="Times New Roman" w:hAnsi="Times New Roman" w:cs="Times New Roman"/>
              </w:rPr>
              <w:t xml:space="preserve">’ ye başvuru talebinde bulunmuş tüm kişilerin bilgilerini yetkili kuruluş isteği olmadan firma dışına açıklayamazlar. Bu amaçla ilgili kişi ve kurumlarla </w:t>
            </w:r>
            <w:r>
              <w:rPr>
                <w:rFonts w:ascii="Times New Roman" w:hAnsi="Times New Roman" w:cs="Times New Roman"/>
              </w:rPr>
              <w:t xml:space="preserve">tüm personelden </w:t>
            </w:r>
            <w:r w:rsidRPr="001E4C6F">
              <w:rPr>
                <w:rFonts w:ascii="Times New Roman" w:hAnsi="Times New Roman" w:cs="Times New Roman"/>
              </w:rPr>
              <w:t>“</w:t>
            </w:r>
            <w:r w:rsidRPr="004868F8">
              <w:rPr>
                <w:rFonts w:ascii="Times New Roman" w:hAnsi="Times New Roman" w:cs="Times New Roman"/>
                <w:bCs/>
                <w:iCs/>
              </w:rPr>
              <w:t>Tarafsızlık ve</w:t>
            </w:r>
            <w:r w:rsidRPr="004868F8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4868F8">
              <w:rPr>
                <w:rFonts w:ascii="Times New Roman" w:hAnsi="Times New Roman" w:cs="Times New Roman"/>
                <w:bCs/>
                <w:iCs/>
              </w:rPr>
              <w:t>Gizlilik</w:t>
            </w:r>
            <w:r w:rsidRPr="004868F8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4868F8">
              <w:rPr>
                <w:rFonts w:ascii="Times New Roman" w:hAnsi="Times New Roman" w:cs="Times New Roman"/>
                <w:bCs/>
                <w:iCs/>
              </w:rPr>
              <w:t>Beyanı</w:t>
            </w:r>
            <w:r w:rsidRPr="001E4C6F">
              <w:rPr>
                <w:rFonts w:ascii="Times New Roman" w:hAnsi="Times New Roman" w:cs="Times New Roman"/>
              </w:rPr>
              <w:t xml:space="preserve"> ”, “</w:t>
            </w:r>
            <w:proofErr w:type="gramStart"/>
            <w:r>
              <w:rPr>
                <w:rFonts w:ascii="Times New Roman" w:hAnsi="Times New Roman" w:cs="Times New Roman"/>
              </w:rPr>
              <w:t>PB.F</w:t>
            </w:r>
            <w:proofErr w:type="gramEnd"/>
            <w:r>
              <w:rPr>
                <w:rFonts w:ascii="Times New Roman" w:hAnsi="Times New Roman" w:cs="Times New Roman"/>
              </w:rPr>
              <w:t xml:space="preserve">.102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t xml:space="preserve">Ölçme ve Değerlendirme Komisyonu                                                                                                            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lastRenderedPageBreak/>
              <w:t>Tarafsızlık ve Gizlilik Beyanı</w:t>
            </w:r>
            <w:r w:rsidRPr="001E4C6F">
              <w:rPr>
                <w:rFonts w:ascii="Times New Roman" w:hAnsi="Times New Roman" w:cs="Times New Roman"/>
              </w:rPr>
              <w:t xml:space="preserve"> “,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 xml:space="preserve">” </w:t>
            </w:r>
            <w:r>
              <w:rPr>
                <w:rFonts w:ascii="Times New Roman" w:hAnsi="Times New Roman" w:cs="Times New Roman"/>
              </w:rPr>
              <w:t xml:space="preserve">PB.S.01 </w:t>
            </w:r>
            <w:r w:rsidRPr="001E4C6F">
              <w:rPr>
                <w:rFonts w:ascii="Times New Roman" w:hAnsi="Times New Roman" w:cs="Times New Roman"/>
              </w:rPr>
              <w:t xml:space="preserve">Belge Kullanım Sözleşmesi”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C6F">
              <w:rPr>
                <w:rFonts w:ascii="Times New Roman" w:hAnsi="Times New Roman" w:cs="Times New Roman"/>
              </w:rPr>
              <w:t>ve “</w:t>
            </w:r>
            <w:r>
              <w:rPr>
                <w:rFonts w:ascii="Times New Roman" w:hAnsi="Times New Roman" w:cs="Times New Roman"/>
              </w:rPr>
              <w:t xml:space="preserve">PB.S.17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t>Sınav Uygulama Merkezi Hizmet Alım Sözleşmesi</w:t>
            </w:r>
            <w:r w:rsidRPr="001E4C6F">
              <w:rPr>
                <w:rFonts w:ascii="Times New Roman" w:hAnsi="Times New Roman" w:cs="Times New Roman"/>
              </w:rPr>
              <w:t xml:space="preserve"> ” sözleşmeleri imzalanır.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</w:t>
            </w:r>
            <w:r w:rsidRPr="00D77493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D77493">
              <w:rPr>
                <w:rFonts w:ascii="Times New Roman" w:hAnsi="Times New Roman" w:cs="Times New Roman"/>
              </w:rPr>
              <w:t>Hiz</w:t>
            </w:r>
            <w:proofErr w:type="spellEnd"/>
            <w:r w:rsidRPr="00D77493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E4C6F">
              <w:rPr>
                <w:rFonts w:ascii="Times New Roman" w:hAnsi="Times New Roman" w:cs="Times New Roman"/>
              </w:rPr>
              <w:t>gizli bilgileri kanunlar gereği ifşa etmek zorunda olduğu durumlarda, ilgili kanunlarca aksi belirtilmediği sürece, hangi bilgilerin ifşa edileceği konusunda; başvuru sahibi, aday veya belgelendirilmiş kişi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bilgilendirilir</w:t>
            </w:r>
            <w:proofErr w:type="gramEnd"/>
            <w:r w:rsidRPr="001E4C6F">
              <w:rPr>
                <w:rFonts w:ascii="Times New Roman" w:hAnsi="Times New Roman" w:cs="Times New Roman"/>
              </w:rPr>
              <w:t>.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1E4C6F">
              <w:rPr>
                <w:rFonts w:ascii="Times New Roman" w:hAnsi="Times New Roman" w:cs="Times New Roman"/>
              </w:rPr>
              <w:t xml:space="preserve">▪ Hazırlanan politika ve </w:t>
            </w:r>
            <w:proofErr w:type="gramStart"/>
            <w:r w:rsidRPr="001E4C6F">
              <w:rPr>
                <w:rFonts w:ascii="Times New Roman" w:hAnsi="Times New Roman" w:cs="Times New Roman"/>
              </w:rPr>
              <w:t>prosedürlerin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dışına çıkılması durumlarında yasal</w:t>
            </w:r>
          </w:p>
          <w:p w:rsidR="00B57553" w:rsidRPr="001E4C6F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4C6F">
              <w:rPr>
                <w:rFonts w:ascii="Times New Roman" w:hAnsi="Times New Roman" w:cs="Times New Roman"/>
              </w:rPr>
              <w:t>yaptırımlar</w:t>
            </w:r>
            <w:proofErr w:type="gramEnd"/>
            <w:r w:rsidRPr="001E4C6F">
              <w:rPr>
                <w:rFonts w:ascii="Times New Roman" w:hAnsi="Times New Roman" w:cs="Times New Roman"/>
              </w:rPr>
              <w:t xml:space="preserve"> uygulanır.</w:t>
            </w:r>
          </w:p>
        </w:tc>
      </w:tr>
      <w:tr w:rsidR="00B57553" w:rsidRPr="003C2C22" w:rsidTr="00FA22A4">
        <w:trPr>
          <w:trHeight w:val="837"/>
        </w:trPr>
        <w:tc>
          <w:tcPr>
            <w:tcW w:w="2231" w:type="dxa"/>
            <w:shd w:val="clear" w:color="auto" w:fill="86D0E2"/>
            <w:vAlign w:val="center"/>
          </w:tcPr>
          <w:p w:rsidR="00B57553" w:rsidRPr="003C2C22" w:rsidRDefault="00B57553" w:rsidP="00B575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GÜVENLİK</w:t>
            </w:r>
          </w:p>
        </w:tc>
        <w:tc>
          <w:tcPr>
            <w:tcW w:w="7829" w:type="dxa"/>
            <w:gridSpan w:val="2"/>
          </w:tcPr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 xml:space="preserve">▪ </w:t>
            </w:r>
            <w:r w:rsidRPr="00D77493">
              <w:rPr>
                <w:rFonts w:ascii="Times New Roman" w:hAnsi="Times New Roman" w:cs="Times New Roman"/>
              </w:rPr>
              <w:t xml:space="preserve">Tercih Belgelendirme ve Dan. </w:t>
            </w:r>
            <w:proofErr w:type="spellStart"/>
            <w:r w:rsidRPr="00D77493">
              <w:rPr>
                <w:rFonts w:ascii="Times New Roman" w:hAnsi="Times New Roman" w:cs="Times New Roman"/>
              </w:rPr>
              <w:t>Hiz</w:t>
            </w:r>
            <w:proofErr w:type="spellEnd"/>
            <w:r w:rsidRPr="00D77493">
              <w:rPr>
                <w:rFonts w:ascii="Times New Roman" w:hAnsi="Times New Roman" w:cs="Times New Roman"/>
              </w:rPr>
              <w:t>. Tic. Ltd. Şti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C2C22">
              <w:rPr>
                <w:rFonts w:ascii="Times New Roman" w:hAnsi="Times New Roman" w:cs="Times New Roman"/>
              </w:rPr>
              <w:t xml:space="preserve">kadrolu veya sözleşmeli tüm personelinden imzalı “ </w:t>
            </w:r>
            <w:r>
              <w:rPr>
                <w:rFonts w:ascii="Times New Roman" w:hAnsi="Times New Roman" w:cs="Times New Roman"/>
              </w:rPr>
              <w:t xml:space="preserve">Tarafsızlık ve Gizlilik </w:t>
            </w:r>
            <w:r w:rsidRPr="003C2C22">
              <w:rPr>
                <w:rFonts w:ascii="Times New Roman" w:hAnsi="Times New Roman" w:cs="Times New Roman"/>
              </w:rPr>
              <w:t>Beyanı ”, dış kaynak kullandığı tüm tedarikçilerinden “</w:t>
            </w:r>
            <w:proofErr w:type="gramStart"/>
            <w:r w:rsidRPr="00D77493">
              <w:rPr>
                <w:rFonts w:ascii="Times New Roman" w:hAnsi="Times New Roman" w:cs="Times New Roman"/>
              </w:rPr>
              <w:t>PB.S</w:t>
            </w:r>
            <w:proofErr w:type="gramEnd"/>
            <w:r w:rsidRPr="00D77493">
              <w:rPr>
                <w:rFonts w:ascii="Times New Roman" w:hAnsi="Times New Roman" w:cs="Times New Roman"/>
              </w:rPr>
              <w:t xml:space="preserve">.17 </w:t>
            </w:r>
            <w:r w:rsidRPr="00D77493">
              <w:rPr>
                <w:rFonts w:ascii="Times New Roman" w:hAnsi="Times New Roman" w:cs="Times New Roman"/>
                <w:bCs/>
                <w:iCs/>
              </w:rPr>
              <w:t>Sınav Uygulama Merkezi Hizmet Alım Sözleşmesi</w:t>
            </w:r>
            <w:r w:rsidRPr="003C2C22">
              <w:rPr>
                <w:rFonts w:ascii="Times New Roman" w:hAnsi="Times New Roman" w:cs="Times New Roman"/>
              </w:rPr>
              <w:t>” alarak bilgi, belge, kayıt vb. güvenliği güvence altına almıştır.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r w:rsidRPr="003C2C22">
              <w:rPr>
                <w:rFonts w:ascii="Times New Roman" w:hAnsi="Times New Roman" w:cs="Times New Roman"/>
              </w:rPr>
              <w:t>▪ Sınava girmeden önce adaylardan, sınav materyalleri hakkında bilgi paylaşmayacakları ve hileli sınav girişiminde bulunmayacakları konularında</w:t>
            </w:r>
          </w:p>
          <w:p w:rsidR="00B57553" w:rsidRPr="003C2C22" w:rsidRDefault="00B57553" w:rsidP="00B5755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güvence</w:t>
            </w:r>
            <w:proofErr w:type="gramEnd"/>
            <w:r>
              <w:rPr>
                <w:rFonts w:ascii="Times New Roman" w:hAnsi="Times New Roman" w:cs="Times New Roman"/>
              </w:rPr>
              <w:t xml:space="preserve"> verdikleri Sınav </w:t>
            </w:r>
            <w:r w:rsidRPr="003C2C22">
              <w:rPr>
                <w:rFonts w:ascii="Times New Roman" w:hAnsi="Times New Roman" w:cs="Times New Roman"/>
              </w:rPr>
              <w:t>Başvuru Formundaki beyanı imzalamaları istenir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Pr="003C2C22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6517F6" w:rsidRDefault="006517F6" w:rsidP="00526BA3">
      <w:pPr>
        <w:jc w:val="both"/>
        <w:rPr>
          <w:rFonts w:ascii="Times New Roman" w:hAnsi="Times New Roman" w:cs="Times New Roman"/>
          <w:b/>
        </w:rPr>
      </w:pPr>
    </w:p>
    <w:p w:rsidR="00EB7803" w:rsidRPr="00F52B2D" w:rsidRDefault="00EB7803" w:rsidP="00EB7803">
      <w:pPr>
        <w:tabs>
          <w:tab w:val="left" w:pos="4095"/>
        </w:tabs>
        <w:rPr>
          <w:rFonts w:ascii="Times New Roman" w:hAnsi="Times New Roman" w:cs="Times New Roman"/>
        </w:rPr>
      </w:pPr>
    </w:p>
    <w:sectPr w:rsidR="00EB7803" w:rsidRPr="00F52B2D" w:rsidSect="004B0A27">
      <w:headerReference w:type="default" r:id="rId11"/>
      <w:footerReference w:type="default" r:id="rId12"/>
      <w:pgSz w:w="11906" w:h="16838"/>
      <w:pgMar w:top="1134" w:right="991" w:bottom="1134" w:left="993" w:header="397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E3" w:rsidRDefault="00104DE3" w:rsidP="002053B8">
      <w:pPr>
        <w:spacing w:after="0" w:line="240" w:lineRule="auto"/>
      </w:pPr>
      <w:r>
        <w:separator/>
      </w:r>
    </w:p>
  </w:endnote>
  <w:endnote w:type="continuationSeparator" w:id="0">
    <w:p w:rsidR="00104DE3" w:rsidRDefault="00104DE3" w:rsidP="0020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2AC" w:rsidRPr="004C70C1" w:rsidRDefault="008D02AC" w:rsidP="004B0A27">
    <w:pPr>
      <w:tabs>
        <w:tab w:val="center" w:pos="4536"/>
        <w:tab w:val="left" w:pos="7088"/>
        <w:tab w:val="right" w:pos="9072"/>
        <w:tab w:val="left" w:pos="9639"/>
      </w:tabs>
      <w:spacing w:before="120" w:after="0" w:line="240" w:lineRule="auto"/>
      <w:ind w:right="-285"/>
      <w:jc w:val="both"/>
      <w:rPr>
        <w:rFonts w:ascii="Times New Roman" w:hAnsi="Times New Roman" w:cs="Times New Roman"/>
        <w:b/>
        <w:sz w:val="12"/>
        <w:szCs w:val="12"/>
      </w:rPr>
    </w:pPr>
    <w:r w:rsidRPr="004C70C1">
      <w:rPr>
        <w:rFonts w:ascii="Times New Roman" w:hAnsi="Times New Roman" w:cs="Times New Roman"/>
        <w:b/>
        <w:sz w:val="12"/>
        <w:szCs w:val="12"/>
      </w:rPr>
      <w:t xml:space="preserve"> DOKÜMAN NO:</w:t>
    </w:r>
    <w:r>
      <w:rPr>
        <w:rFonts w:ascii="Times New Roman" w:hAnsi="Times New Roman" w:cs="Times New Roman"/>
        <w:b/>
        <w:sz w:val="12"/>
        <w:szCs w:val="12"/>
      </w:rPr>
      <w:t xml:space="preserve"> </w:t>
    </w:r>
    <w:r w:rsidR="00D77493">
      <w:rPr>
        <w:rFonts w:ascii="Times New Roman" w:hAnsi="Times New Roman" w:cs="Times New Roman"/>
        <w:b/>
        <w:sz w:val="12"/>
        <w:szCs w:val="12"/>
      </w:rPr>
      <w:t>PB. BP</w:t>
    </w:r>
    <w:r w:rsidR="00C364EC">
      <w:rPr>
        <w:rFonts w:ascii="Times New Roman" w:hAnsi="Times New Roman" w:cs="Times New Roman"/>
        <w:b/>
        <w:sz w:val="12"/>
        <w:szCs w:val="12"/>
      </w:rPr>
      <w:t>.11</w:t>
    </w:r>
    <w:r w:rsidRPr="004B0A27">
      <w:rPr>
        <w:rFonts w:ascii="Times New Roman" w:hAnsi="Times New Roman" w:cs="Times New Roman"/>
        <w:b/>
        <w:sz w:val="12"/>
        <w:szCs w:val="12"/>
      </w:rPr>
      <w:t xml:space="preserve"> </w:t>
    </w:r>
    <w:r>
      <w:rPr>
        <w:rFonts w:ascii="Times New Roman" w:hAnsi="Times New Roman" w:cs="Times New Roman"/>
        <w:b/>
        <w:sz w:val="12"/>
        <w:szCs w:val="12"/>
      </w:rPr>
      <w:t xml:space="preserve">            </w:t>
    </w:r>
    <w:r w:rsidR="00C364EC">
      <w:rPr>
        <w:rFonts w:ascii="Times New Roman" w:hAnsi="Times New Roman" w:cs="Times New Roman"/>
        <w:b/>
        <w:sz w:val="12"/>
        <w:szCs w:val="12"/>
      </w:rPr>
      <w:t>YAYIM TARİHİ: 10.10.2021</w:t>
    </w:r>
    <w:r w:rsidRPr="004B0A27">
      <w:rPr>
        <w:rFonts w:ascii="Times New Roman" w:hAnsi="Times New Roman" w:cs="Times New Roman"/>
        <w:b/>
        <w:sz w:val="12"/>
        <w:szCs w:val="12"/>
      </w:rPr>
      <w:t xml:space="preserve"> </w:t>
    </w:r>
    <w:r>
      <w:rPr>
        <w:rFonts w:ascii="Times New Roman" w:hAnsi="Times New Roman" w:cs="Times New Roman"/>
        <w:b/>
        <w:sz w:val="12"/>
        <w:szCs w:val="12"/>
      </w:rPr>
      <w:t xml:space="preserve">         </w:t>
    </w:r>
    <w:r w:rsidR="00C364EC">
      <w:rPr>
        <w:rFonts w:ascii="Times New Roman" w:hAnsi="Times New Roman" w:cs="Times New Roman"/>
        <w:b/>
        <w:sz w:val="12"/>
        <w:szCs w:val="12"/>
      </w:rPr>
      <w:t xml:space="preserve">      REVİZYON TARİHİ:-</w:t>
    </w:r>
    <w:r w:rsidRPr="004C70C1">
      <w:rPr>
        <w:rFonts w:ascii="Times New Roman" w:hAnsi="Times New Roman" w:cs="Times New Roman"/>
        <w:b/>
        <w:sz w:val="12"/>
        <w:szCs w:val="12"/>
      </w:rPr>
      <w:t xml:space="preserve">   </w:t>
    </w:r>
    <w:r>
      <w:rPr>
        <w:rFonts w:ascii="Times New Roman" w:hAnsi="Times New Roman" w:cs="Times New Roman"/>
        <w:b/>
        <w:sz w:val="12"/>
        <w:szCs w:val="12"/>
      </w:rPr>
      <w:t xml:space="preserve">             REVİZYON NO: 0</w:t>
    </w:r>
    <w:r w:rsidR="00C364EC">
      <w:rPr>
        <w:rFonts w:ascii="Times New Roman" w:hAnsi="Times New Roman" w:cs="Times New Roman"/>
        <w:b/>
        <w:sz w:val="12"/>
        <w:szCs w:val="12"/>
      </w:rPr>
      <w:t>0</w:t>
    </w:r>
    <w:r w:rsidRPr="004C70C1">
      <w:rPr>
        <w:rFonts w:ascii="Times New Roman" w:hAnsi="Times New Roman" w:cs="Times New Roman"/>
        <w:b/>
        <w:sz w:val="12"/>
        <w:szCs w:val="12"/>
      </w:rPr>
      <w:tab/>
      <w:t xml:space="preserve">  </w:t>
    </w:r>
    <w:r w:rsidRPr="004C70C1">
      <w:rPr>
        <w:rFonts w:ascii="Times New Roman" w:hAnsi="Times New Roman" w:cs="Times New Roman"/>
        <w:b/>
        <w:sz w:val="12"/>
        <w:szCs w:val="12"/>
      </w:rPr>
      <w:tab/>
    </w:r>
  </w:p>
  <w:p w:rsidR="008D02AC" w:rsidRPr="004C70C1" w:rsidRDefault="008D02AC" w:rsidP="00421F0D">
    <w:pPr>
      <w:tabs>
        <w:tab w:val="center" w:pos="4536"/>
        <w:tab w:val="left" w:pos="7088"/>
        <w:tab w:val="right" w:pos="9072"/>
        <w:tab w:val="left" w:pos="9639"/>
      </w:tabs>
      <w:spacing w:before="120" w:after="0" w:line="240" w:lineRule="auto"/>
      <w:ind w:left="-567" w:right="-285" w:firstLine="567"/>
      <w:jc w:val="both"/>
      <w:rPr>
        <w:rFonts w:ascii="Times New Roman" w:hAnsi="Times New Roman" w:cs="Times New Roman"/>
        <w:b/>
        <w:sz w:val="12"/>
        <w:szCs w:val="12"/>
      </w:rPr>
    </w:pPr>
    <w:r w:rsidRPr="004C70C1">
      <w:rPr>
        <w:rFonts w:ascii="Times New Roman" w:hAnsi="Times New Roman" w:cs="Times New Roman"/>
        <w:b/>
        <w:sz w:val="12"/>
        <w:szCs w:val="12"/>
      </w:rPr>
      <w:tab/>
      <w:t xml:space="preserve">          </w:t>
    </w:r>
    <w:r w:rsidRPr="004C70C1">
      <w:rPr>
        <w:rFonts w:ascii="Times New Roman" w:hAnsi="Times New Roman" w:cs="Times New Roman"/>
        <w:b/>
        <w:sz w:val="12"/>
        <w:szCs w:val="12"/>
      </w:rPr>
      <w:tab/>
      <w:t xml:space="preserve">                            </w:t>
    </w:r>
    <w:r>
      <w:rPr>
        <w:rFonts w:ascii="Times New Roman" w:hAnsi="Times New Roman" w:cs="Times New Roman"/>
        <w:b/>
        <w:sz w:val="12"/>
        <w:szCs w:val="12"/>
      </w:rPr>
      <w:t xml:space="preserve">                                          </w:t>
    </w:r>
    <w:r w:rsidRPr="004C70C1">
      <w:rPr>
        <w:rFonts w:ascii="Times New Roman" w:hAnsi="Times New Roman" w:cs="Times New Roman"/>
        <w:b/>
        <w:sz w:val="12"/>
        <w:szCs w:val="12"/>
      </w:rPr>
      <w:t xml:space="preserve">  </w:t>
    </w:r>
    <w:r>
      <w:rPr>
        <w:rFonts w:ascii="Times New Roman" w:hAnsi="Times New Roman" w:cs="Times New Roman"/>
        <w:b/>
        <w:sz w:val="12"/>
        <w:szCs w:val="12"/>
      </w:rPr>
      <w:t xml:space="preserve">           </w:t>
    </w:r>
    <w:r w:rsidRPr="004C70C1">
      <w:rPr>
        <w:rFonts w:ascii="Times New Roman" w:hAnsi="Times New Roman" w:cs="Times New Roman"/>
        <w:sz w:val="12"/>
        <w:szCs w:val="12"/>
      </w:rPr>
      <w:t xml:space="preserve">Sayfa </w: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begin"/>
    </w:r>
    <w:r w:rsidRPr="004C70C1">
      <w:rPr>
        <w:rFonts w:ascii="Times New Roman" w:hAnsi="Times New Roman" w:cs="Times New Roman"/>
        <w:b/>
        <w:bCs/>
        <w:sz w:val="12"/>
        <w:szCs w:val="12"/>
      </w:rPr>
      <w:instrText>PAGE</w:instrTex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separate"/>
    </w:r>
    <w:r w:rsidR="002D3FE2">
      <w:rPr>
        <w:rFonts w:ascii="Times New Roman" w:hAnsi="Times New Roman" w:cs="Times New Roman"/>
        <w:b/>
        <w:bCs/>
        <w:noProof/>
        <w:sz w:val="12"/>
        <w:szCs w:val="12"/>
      </w:rPr>
      <w:t>4</w:t>
    </w:r>
    <w:r w:rsidRPr="004C70C1">
      <w:rPr>
        <w:rFonts w:ascii="Times New Roman" w:hAnsi="Times New Roman" w:cs="Times New Roman"/>
        <w:sz w:val="12"/>
        <w:szCs w:val="12"/>
      </w:rPr>
      <w:fldChar w:fldCharType="end"/>
    </w:r>
    <w:r w:rsidRPr="004C70C1">
      <w:rPr>
        <w:rFonts w:ascii="Times New Roman" w:hAnsi="Times New Roman" w:cs="Times New Roman"/>
        <w:sz w:val="12"/>
        <w:szCs w:val="12"/>
      </w:rPr>
      <w:t xml:space="preserve"> / </w: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begin"/>
    </w:r>
    <w:r w:rsidRPr="004C70C1">
      <w:rPr>
        <w:rFonts w:ascii="Times New Roman" w:hAnsi="Times New Roman" w:cs="Times New Roman"/>
        <w:b/>
        <w:bCs/>
        <w:sz w:val="12"/>
        <w:szCs w:val="12"/>
      </w:rPr>
      <w:instrText>NUMPAGES</w:instrText>
    </w:r>
    <w:r w:rsidRPr="004C70C1">
      <w:rPr>
        <w:rFonts w:ascii="Times New Roman" w:hAnsi="Times New Roman" w:cs="Times New Roman"/>
        <w:b/>
        <w:bCs/>
        <w:sz w:val="12"/>
        <w:szCs w:val="12"/>
      </w:rPr>
      <w:fldChar w:fldCharType="separate"/>
    </w:r>
    <w:r w:rsidR="002D3FE2">
      <w:rPr>
        <w:rFonts w:ascii="Times New Roman" w:hAnsi="Times New Roman" w:cs="Times New Roman"/>
        <w:b/>
        <w:bCs/>
        <w:noProof/>
        <w:sz w:val="12"/>
        <w:szCs w:val="12"/>
      </w:rPr>
      <w:t>4</w:t>
    </w:r>
    <w:r w:rsidRPr="004C70C1">
      <w:rPr>
        <w:rFonts w:ascii="Times New Roman" w:hAnsi="Times New Roman" w:cs="Times New Roman"/>
        <w:sz w:val="12"/>
        <w:szCs w:val="12"/>
      </w:rPr>
      <w:fldChar w:fldCharType="end"/>
    </w:r>
    <w:r w:rsidRPr="004C70C1">
      <w:rPr>
        <w:rFonts w:ascii="Times New Roman" w:hAnsi="Times New Roman" w:cs="Times New Roman"/>
        <w:noProof/>
        <w:sz w:val="12"/>
        <w:szCs w:val="12"/>
      </w:rPr>
      <w:t xml:space="preserve">                                    </w:t>
    </w:r>
    <w:r w:rsidRPr="004C70C1">
      <w:rPr>
        <w:rFonts w:ascii="Times New Roman" w:hAnsi="Times New Roman" w:cs="Times New Roman"/>
        <w:b/>
        <w:sz w:val="12"/>
        <w:szCs w:val="12"/>
      </w:rPr>
      <w:t xml:space="preserve">  </w:t>
    </w:r>
  </w:p>
  <w:p w:rsidR="008D02AC" w:rsidRPr="00DC7E3A" w:rsidRDefault="008D02AC" w:rsidP="00421F0D">
    <w:pPr>
      <w:tabs>
        <w:tab w:val="center" w:pos="4536"/>
        <w:tab w:val="left" w:pos="7088"/>
        <w:tab w:val="right" w:pos="9072"/>
        <w:tab w:val="left" w:pos="9356"/>
      </w:tabs>
      <w:spacing w:before="120" w:after="0" w:line="240" w:lineRule="auto"/>
      <w:ind w:left="-567" w:right="-285" w:firstLine="567"/>
      <w:jc w:val="both"/>
      <w:rPr>
        <w:rFonts w:ascii="Times New Roman" w:hAnsi="Times New Roman" w:cs="Times New Roman"/>
        <w:b/>
        <w:sz w:val="16"/>
        <w:szCs w:val="16"/>
      </w:rPr>
    </w:pPr>
    <w:r w:rsidRPr="004C70C1">
      <w:rPr>
        <w:rFonts w:ascii="Times New Roman" w:hAnsi="Times New Roman" w:cs="Times New Roman"/>
        <w:b/>
        <w:sz w:val="12"/>
        <w:szCs w:val="12"/>
      </w:rPr>
      <w:tab/>
    </w:r>
    <w:r w:rsidRPr="004C70C1">
      <w:rPr>
        <w:rFonts w:ascii="Times New Roman" w:hAnsi="Times New Roman" w:cs="Times New Roman"/>
        <w:b/>
        <w:sz w:val="12"/>
        <w:szCs w:val="12"/>
      </w:rPr>
      <w:tab/>
    </w:r>
    <w:r w:rsidRPr="004C70C1">
      <w:rPr>
        <w:rFonts w:ascii="Times New Roman" w:hAnsi="Times New Roman" w:cs="Times New Roman"/>
        <w:b/>
        <w:sz w:val="12"/>
        <w:szCs w:val="12"/>
      </w:rPr>
      <w:tab/>
    </w:r>
    <w:r w:rsidRPr="004C70C1">
      <w:rPr>
        <w:rFonts w:ascii="Times New Roman" w:hAnsi="Times New Roman" w:cs="Times New Roman"/>
        <w:b/>
        <w:sz w:val="12"/>
        <w:szCs w:val="12"/>
      </w:rPr>
      <w:tab/>
    </w:r>
    <w:r w:rsidRPr="00DC7E3A">
      <w:rPr>
        <w:rFonts w:ascii="Times New Roman" w:hAnsi="Times New Roman" w:cs="Times New Roman"/>
        <w:sz w:val="18"/>
        <w:szCs w:val="18"/>
      </w:rPr>
      <w:t xml:space="preserve">                                  </w:t>
    </w:r>
  </w:p>
  <w:p w:rsidR="008D02AC" w:rsidRPr="009428ED" w:rsidRDefault="008D02AC" w:rsidP="009428ED">
    <w:pPr>
      <w:pStyle w:val="AltBilgi"/>
      <w:tabs>
        <w:tab w:val="left" w:pos="3969"/>
        <w:tab w:val="left" w:pos="9356"/>
      </w:tabs>
      <w:ind w:firstLine="567"/>
      <w:rPr>
        <w:sz w:val="16"/>
        <w:szCs w:val="16"/>
      </w:rPr>
    </w:pPr>
    <w:r w:rsidRPr="00DC7E3A">
      <w:rPr>
        <w:rFonts w:ascii="Times New Roman" w:hAnsi="Times New Roman" w:cs="Times New Roman"/>
        <w:sz w:val="18"/>
        <w:szCs w:val="18"/>
      </w:rPr>
      <w:t xml:space="preserve">         </w:t>
    </w:r>
    <w:r w:rsidRPr="00DC7E3A">
      <w:rPr>
        <w:rFonts w:ascii="Times New Roman" w:hAnsi="Times New Roman" w:cs="Times New Roman"/>
        <w:sz w:val="18"/>
        <w:szCs w:val="18"/>
      </w:rPr>
      <w:tab/>
    </w:r>
    <w:r w:rsidRPr="00DC7E3A">
      <w:rPr>
        <w:rFonts w:ascii="Times New Roman" w:hAnsi="Times New Roman" w:cs="Times New Roman"/>
        <w:sz w:val="18"/>
        <w:szCs w:val="18"/>
      </w:rPr>
      <w:tab/>
    </w:r>
    <w:r w:rsidRPr="00DC7E3A">
      <w:rPr>
        <w:rFonts w:ascii="Times New Roman" w:hAnsi="Times New Roman" w:cs="Times New Roman"/>
        <w:sz w:val="18"/>
        <w:szCs w:val="18"/>
      </w:rPr>
      <w:tab/>
    </w:r>
    <w:r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E3" w:rsidRDefault="00104DE3" w:rsidP="002053B8">
      <w:pPr>
        <w:spacing w:after="0" w:line="240" w:lineRule="auto"/>
      </w:pPr>
      <w:bookmarkStart w:id="0" w:name="_Hlk481151857"/>
      <w:bookmarkEnd w:id="0"/>
      <w:r>
        <w:separator/>
      </w:r>
    </w:p>
  </w:footnote>
  <w:footnote w:type="continuationSeparator" w:id="0">
    <w:p w:rsidR="00104DE3" w:rsidRDefault="00104DE3" w:rsidP="0020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2AC" w:rsidRPr="00F66370" w:rsidRDefault="008D02AC" w:rsidP="00056126">
    <w:pPr>
      <w:pStyle w:val="stBilgi"/>
      <w:tabs>
        <w:tab w:val="clear" w:pos="4536"/>
        <w:tab w:val="clear" w:pos="9072"/>
        <w:tab w:val="left" w:pos="4030"/>
      </w:tabs>
      <w:ind w:right="-283"/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</w:pPr>
    <w:r w:rsidRPr="00901926">
      <w:rPr>
        <w:rFonts w:ascii="Times New Roman" w:hAnsi="Times New Roman" w:cs="Times New Roman"/>
        <w:b/>
        <w:bCs/>
        <w:noProof/>
        <w:color w:val="222222"/>
        <w:sz w:val="28"/>
        <w:szCs w:val="28"/>
      </w:rPr>
      <w:drawing>
        <wp:inline distT="0" distB="0" distL="0" distR="0" wp14:anchorId="538A0BD2" wp14:editId="71F44E5A">
          <wp:extent cx="1722755" cy="981075"/>
          <wp:effectExtent l="0" t="0" r="0" b="0"/>
          <wp:docPr id="17" name="Resim 17" descr="tercih-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rcih-log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708" cy="99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6818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  </w:t>
    </w:r>
    <w:r w:rsidR="00FF6818" w:rsidRPr="00FF6818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>ELEKTRİK PANO MONTAJCISI</w:t>
    </w:r>
    <w:r w:rsidR="00FF6818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 B</w:t>
    </w:r>
    <w:r w:rsidRP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>ELGELENDİRME</w:t>
    </w:r>
    <w:r w:rsidRPr="00350C67">
      <w:rPr>
        <w:rFonts w:ascii="Times New Roman" w:eastAsia="Times New Roman" w:hAnsi="Times New Roman" w:cs="Times New Roman"/>
        <w:b/>
        <w:bCs/>
        <w:iCs/>
        <w:color w:val="000000" w:themeColor="text1"/>
        <w:sz w:val="28"/>
        <w:szCs w:val="28"/>
      </w:rPr>
      <w:t xml:space="preserve"> </w:t>
    </w:r>
    <w:r w:rsidRP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t xml:space="preserve">PROGRAMI </w:t>
    </w:r>
    <w:r w:rsidRPr="00F66370">
      <w:rPr>
        <w:rFonts w:ascii="Times New Roman" w:eastAsia="Times New Roman" w:hAnsi="Times New Roman" w:cs="Times New Roman"/>
        <w:b/>
        <w:bCs/>
        <w:iCs/>
        <w:color w:val="000000" w:themeColor="text1"/>
        <w:sz w:val="24"/>
        <w:szCs w:val="24"/>
      </w:rPr>
      <w:cr/>
    </w:r>
    <w:r w:rsidRPr="00F66370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8AD"/>
    <w:multiLevelType w:val="hybridMultilevel"/>
    <w:tmpl w:val="C49071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E7E82"/>
    <w:multiLevelType w:val="hybridMultilevel"/>
    <w:tmpl w:val="6416FAD4"/>
    <w:lvl w:ilvl="0" w:tplc="6BA4F9C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1EA0"/>
    <w:multiLevelType w:val="hybridMultilevel"/>
    <w:tmpl w:val="26A4DC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B07DF"/>
    <w:multiLevelType w:val="hybridMultilevel"/>
    <w:tmpl w:val="3E9E91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26D16"/>
    <w:multiLevelType w:val="hybridMultilevel"/>
    <w:tmpl w:val="5C3E23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16805"/>
    <w:multiLevelType w:val="hybridMultilevel"/>
    <w:tmpl w:val="7EB67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2A"/>
    <w:rsid w:val="000048CD"/>
    <w:rsid w:val="00013315"/>
    <w:rsid w:val="00017E72"/>
    <w:rsid w:val="00023947"/>
    <w:rsid w:val="0002432F"/>
    <w:rsid w:val="00025319"/>
    <w:rsid w:val="00031152"/>
    <w:rsid w:val="000347A7"/>
    <w:rsid w:val="00044557"/>
    <w:rsid w:val="00056126"/>
    <w:rsid w:val="0005664D"/>
    <w:rsid w:val="000614AE"/>
    <w:rsid w:val="00066548"/>
    <w:rsid w:val="00072CE0"/>
    <w:rsid w:val="00076030"/>
    <w:rsid w:val="0008463C"/>
    <w:rsid w:val="00091B9D"/>
    <w:rsid w:val="000930D9"/>
    <w:rsid w:val="00093822"/>
    <w:rsid w:val="00097A92"/>
    <w:rsid w:val="000B20E3"/>
    <w:rsid w:val="000B646D"/>
    <w:rsid w:val="000C5251"/>
    <w:rsid w:val="000E62DD"/>
    <w:rsid w:val="000F2816"/>
    <w:rsid w:val="000F367A"/>
    <w:rsid w:val="00104DE3"/>
    <w:rsid w:val="00111219"/>
    <w:rsid w:val="00117581"/>
    <w:rsid w:val="001236A1"/>
    <w:rsid w:val="001328F3"/>
    <w:rsid w:val="001357AC"/>
    <w:rsid w:val="00142171"/>
    <w:rsid w:val="00145EF0"/>
    <w:rsid w:val="001528C4"/>
    <w:rsid w:val="00153E0E"/>
    <w:rsid w:val="00155C2D"/>
    <w:rsid w:val="00157469"/>
    <w:rsid w:val="001602E1"/>
    <w:rsid w:val="001607DE"/>
    <w:rsid w:val="0016251D"/>
    <w:rsid w:val="001653AA"/>
    <w:rsid w:val="00165D59"/>
    <w:rsid w:val="00167613"/>
    <w:rsid w:val="001725B7"/>
    <w:rsid w:val="0018231D"/>
    <w:rsid w:val="001917C3"/>
    <w:rsid w:val="00194C2B"/>
    <w:rsid w:val="00194E8B"/>
    <w:rsid w:val="00195E11"/>
    <w:rsid w:val="001A203A"/>
    <w:rsid w:val="001A5D54"/>
    <w:rsid w:val="001B1AF7"/>
    <w:rsid w:val="001B67EA"/>
    <w:rsid w:val="001B7D04"/>
    <w:rsid w:val="001C1073"/>
    <w:rsid w:val="001C66C8"/>
    <w:rsid w:val="001D0E4C"/>
    <w:rsid w:val="001E2B0A"/>
    <w:rsid w:val="001E4C6F"/>
    <w:rsid w:val="001F56FE"/>
    <w:rsid w:val="00200D7A"/>
    <w:rsid w:val="002053B8"/>
    <w:rsid w:val="00206451"/>
    <w:rsid w:val="0021510B"/>
    <w:rsid w:val="00215F27"/>
    <w:rsid w:val="00224A8E"/>
    <w:rsid w:val="00227827"/>
    <w:rsid w:val="00245524"/>
    <w:rsid w:val="00256BCA"/>
    <w:rsid w:val="00257AC7"/>
    <w:rsid w:val="002646BF"/>
    <w:rsid w:val="00265A99"/>
    <w:rsid w:val="0027349A"/>
    <w:rsid w:val="00275123"/>
    <w:rsid w:val="00283CFC"/>
    <w:rsid w:val="00290D33"/>
    <w:rsid w:val="0029216F"/>
    <w:rsid w:val="002948A2"/>
    <w:rsid w:val="002A08F7"/>
    <w:rsid w:val="002D084F"/>
    <w:rsid w:val="002D3FE2"/>
    <w:rsid w:val="002D702C"/>
    <w:rsid w:val="002E14FB"/>
    <w:rsid w:val="00325F1B"/>
    <w:rsid w:val="00332ECD"/>
    <w:rsid w:val="00335712"/>
    <w:rsid w:val="00347F0A"/>
    <w:rsid w:val="0035013E"/>
    <w:rsid w:val="00350C67"/>
    <w:rsid w:val="00354AC0"/>
    <w:rsid w:val="00357439"/>
    <w:rsid w:val="00375CFB"/>
    <w:rsid w:val="00377D67"/>
    <w:rsid w:val="003817E9"/>
    <w:rsid w:val="00383A27"/>
    <w:rsid w:val="003840DB"/>
    <w:rsid w:val="00387292"/>
    <w:rsid w:val="003A3E64"/>
    <w:rsid w:val="003B5C25"/>
    <w:rsid w:val="003C2C22"/>
    <w:rsid w:val="003C3A2C"/>
    <w:rsid w:val="003C45C0"/>
    <w:rsid w:val="003C4C77"/>
    <w:rsid w:val="003C7158"/>
    <w:rsid w:val="003D0F6D"/>
    <w:rsid w:val="003D3181"/>
    <w:rsid w:val="003E07E4"/>
    <w:rsid w:val="003E24E1"/>
    <w:rsid w:val="003F7BF7"/>
    <w:rsid w:val="00407377"/>
    <w:rsid w:val="00411F20"/>
    <w:rsid w:val="00412497"/>
    <w:rsid w:val="004165C6"/>
    <w:rsid w:val="00421F0D"/>
    <w:rsid w:val="004301FD"/>
    <w:rsid w:val="00433C70"/>
    <w:rsid w:val="00434525"/>
    <w:rsid w:val="004446B1"/>
    <w:rsid w:val="00457496"/>
    <w:rsid w:val="0047317A"/>
    <w:rsid w:val="004868F8"/>
    <w:rsid w:val="004979ED"/>
    <w:rsid w:val="004B0A27"/>
    <w:rsid w:val="004B63FD"/>
    <w:rsid w:val="004C70C1"/>
    <w:rsid w:val="004D35AE"/>
    <w:rsid w:val="004D4787"/>
    <w:rsid w:val="004D699E"/>
    <w:rsid w:val="004E1907"/>
    <w:rsid w:val="004E3BEC"/>
    <w:rsid w:val="004E4387"/>
    <w:rsid w:val="004F18F5"/>
    <w:rsid w:val="004F7181"/>
    <w:rsid w:val="00501583"/>
    <w:rsid w:val="0052578A"/>
    <w:rsid w:val="00526BA3"/>
    <w:rsid w:val="00552D9A"/>
    <w:rsid w:val="005571BB"/>
    <w:rsid w:val="0057068B"/>
    <w:rsid w:val="005728F1"/>
    <w:rsid w:val="00583241"/>
    <w:rsid w:val="005934BE"/>
    <w:rsid w:val="00596A5A"/>
    <w:rsid w:val="005A03C9"/>
    <w:rsid w:val="005B3F77"/>
    <w:rsid w:val="005C1A98"/>
    <w:rsid w:val="005C62EF"/>
    <w:rsid w:val="005C701B"/>
    <w:rsid w:val="005F27FC"/>
    <w:rsid w:val="005F4594"/>
    <w:rsid w:val="005F6F96"/>
    <w:rsid w:val="00607520"/>
    <w:rsid w:val="0061210B"/>
    <w:rsid w:val="00621CC1"/>
    <w:rsid w:val="006402FC"/>
    <w:rsid w:val="006517F6"/>
    <w:rsid w:val="00651FFE"/>
    <w:rsid w:val="00653F61"/>
    <w:rsid w:val="00654C12"/>
    <w:rsid w:val="0065567B"/>
    <w:rsid w:val="006615B8"/>
    <w:rsid w:val="0066398E"/>
    <w:rsid w:val="00665EEE"/>
    <w:rsid w:val="006921E5"/>
    <w:rsid w:val="00697920"/>
    <w:rsid w:val="006A6D54"/>
    <w:rsid w:val="006B0EBD"/>
    <w:rsid w:val="006B3747"/>
    <w:rsid w:val="006C0A6F"/>
    <w:rsid w:val="006D2086"/>
    <w:rsid w:val="006D22AF"/>
    <w:rsid w:val="006D6D4B"/>
    <w:rsid w:val="006E6B1F"/>
    <w:rsid w:val="006F0A21"/>
    <w:rsid w:val="006F4AF6"/>
    <w:rsid w:val="00700621"/>
    <w:rsid w:val="00702DDE"/>
    <w:rsid w:val="007124BC"/>
    <w:rsid w:val="00715EAB"/>
    <w:rsid w:val="00723A8F"/>
    <w:rsid w:val="007260CD"/>
    <w:rsid w:val="0072781F"/>
    <w:rsid w:val="00730786"/>
    <w:rsid w:val="00733B06"/>
    <w:rsid w:val="00735378"/>
    <w:rsid w:val="00755CFF"/>
    <w:rsid w:val="00762DE4"/>
    <w:rsid w:val="00766B78"/>
    <w:rsid w:val="00793425"/>
    <w:rsid w:val="00795FEB"/>
    <w:rsid w:val="007A270D"/>
    <w:rsid w:val="007A2749"/>
    <w:rsid w:val="007A3F3A"/>
    <w:rsid w:val="007B600D"/>
    <w:rsid w:val="007B7B4D"/>
    <w:rsid w:val="007C5BEF"/>
    <w:rsid w:val="007C676D"/>
    <w:rsid w:val="007D3100"/>
    <w:rsid w:val="007D7DAD"/>
    <w:rsid w:val="007E2DEE"/>
    <w:rsid w:val="007E5AD7"/>
    <w:rsid w:val="007F5B6F"/>
    <w:rsid w:val="007F680E"/>
    <w:rsid w:val="007F79D4"/>
    <w:rsid w:val="00803126"/>
    <w:rsid w:val="00803776"/>
    <w:rsid w:val="00806A5B"/>
    <w:rsid w:val="00807C68"/>
    <w:rsid w:val="0081366F"/>
    <w:rsid w:val="00813D64"/>
    <w:rsid w:val="00814F40"/>
    <w:rsid w:val="00817BFD"/>
    <w:rsid w:val="00821500"/>
    <w:rsid w:val="00827AB5"/>
    <w:rsid w:val="00837A2F"/>
    <w:rsid w:val="00844681"/>
    <w:rsid w:val="00845A9C"/>
    <w:rsid w:val="00845C48"/>
    <w:rsid w:val="008515FD"/>
    <w:rsid w:val="00860B1F"/>
    <w:rsid w:val="0086665C"/>
    <w:rsid w:val="00866D17"/>
    <w:rsid w:val="00867D48"/>
    <w:rsid w:val="00874E4A"/>
    <w:rsid w:val="00890BF6"/>
    <w:rsid w:val="00896FEF"/>
    <w:rsid w:val="008A40F7"/>
    <w:rsid w:val="008B4EB2"/>
    <w:rsid w:val="008C665E"/>
    <w:rsid w:val="008D02AC"/>
    <w:rsid w:val="008D0397"/>
    <w:rsid w:val="00901926"/>
    <w:rsid w:val="00905CC7"/>
    <w:rsid w:val="00910858"/>
    <w:rsid w:val="00912356"/>
    <w:rsid w:val="00912F92"/>
    <w:rsid w:val="0091545B"/>
    <w:rsid w:val="00923A0D"/>
    <w:rsid w:val="00924293"/>
    <w:rsid w:val="00927FF9"/>
    <w:rsid w:val="0093025B"/>
    <w:rsid w:val="00933EF9"/>
    <w:rsid w:val="009428ED"/>
    <w:rsid w:val="00943D86"/>
    <w:rsid w:val="00945702"/>
    <w:rsid w:val="00952942"/>
    <w:rsid w:val="00963F99"/>
    <w:rsid w:val="00964822"/>
    <w:rsid w:val="00973A64"/>
    <w:rsid w:val="009837F3"/>
    <w:rsid w:val="00984BF5"/>
    <w:rsid w:val="009942AE"/>
    <w:rsid w:val="009A3417"/>
    <w:rsid w:val="009A3A12"/>
    <w:rsid w:val="009B076F"/>
    <w:rsid w:val="009B6C72"/>
    <w:rsid w:val="009C119C"/>
    <w:rsid w:val="009D5070"/>
    <w:rsid w:val="009D6085"/>
    <w:rsid w:val="009D7A25"/>
    <w:rsid w:val="009D7CCD"/>
    <w:rsid w:val="009E3FCC"/>
    <w:rsid w:val="009F269B"/>
    <w:rsid w:val="009F564A"/>
    <w:rsid w:val="00A0168E"/>
    <w:rsid w:val="00A074D3"/>
    <w:rsid w:val="00A121E7"/>
    <w:rsid w:val="00A21EC7"/>
    <w:rsid w:val="00A22CAD"/>
    <w:rsid w:val="00A23070"/>
    <w:rsid w:val="00A23B06"/>
    <w:rsid w:val="00A26236"/>
    <w:rsid w:val="00A312BE"/>
    <w:rsid w:val="00A34775"/>
    <w:rsid w:val="00A415A1"/>
    <w:rsid w:val="00A41AAD"/>
    <w:rsid w:val="00A41E12"/>
    <w:rsid w:val="00A437BC"/>
    <w:rsid w:val="00A512F4"/>
    <w:rsid w:val="00A52F27"/>
    <w:rsid w:val="00A555AF"/>
    <w:rsid w:val="00A601F3"/>
    <w:rsid w:val="00A60330"/>
    <w:rsid w:val="00A64EEB"/>
    <w:rsid w:val="00A7516B"/>
    <w:rsid w:val="00A80119"/>
    <w:rsid w:val="00A82666"/>
    <w:rsid w:val="00A82849"/>
    <w:rsid w:val="00A90723"/>
    <w:rsid w:val="00AA252F"/>
    <w:rsid w:val="00AA7CAA"/>
    <w:rsid w:val="00AB68A7"/>
    <w:rsid w:val="00AB7272"/>
    <w:rsid w:val="00AC4461"/>
    <w:rsid w:val="00AD4B98"/>
    <w:rsid w:val="00AE0BE1"/>
    <w:rsid w:val="00AE24BD"/>
    <w:rsid w:val="00AF0C10"/>
    <w:rsid w:val="00AF6196"/>
    <w:rsid w:val="00B01AEB"/>
    <w:rsid w:val="00B07125"/>
    <w:rsid w:val="00B136A0"/>
    <w:rsid w:val="00B13BC7"/>
    <w:rsid w:val="00B16100"/>
    <w:rsid w:val="00B201F7"/>
    <w:rsid w:val="00B247FC"/>
    <w:rsid w:val="00B3106A"/>
    <w:rsid w:val="00B314C4"/>
    <w:rsid w:val="00B37BC9"/>
    <w:rsid w:val="00B40E0B"/>
    <w:rsid w:val="00B57553"/>
    <w:rsid w:val="00B65565"/>
    <w:rsid w:val="00B71075"/>
    <w:rsid w:val="00B71F37"/>
    <w:rsid w:val="00B83353"/>
    <w:rsid w:val="00B97B38"/>
    <w:rsid w:val="00BA4826"/>
    <w:rsid w:val="00BB2314"/>
    <w:rsid w:val="00BC163D"/>
    <w:rsid w:val="00BC4D78"/>
    <w:rsid w:val="00BD1DE5"/>
    <w:rsid w:val="00BE1140"/>
    <w:rsid w:val="00BE2445"/>
    <w:rsid w:val="00C1105E"/>
    <w:rsid w:val="00C11DA6"/>
    <w:rsid w:val="00C2213F"/>
    <w:rsid w:val="00C364EC"/>
    <w:rsid w:val="00C44CAB"/>
    <w:rsid w:val="00C50D13"/>
    <w:rsid w:val="00C51CF7"/>
    <w:rsid w:val="00C52410"/>
    <w:rsid w:val="00C53FD7"/>
    <w:rsid w:val="00C54D48"/>
    <w:rsid w:val="00C56BC0"/>
    <w:rsid w:val="00C63E6B"/>
    <w:rsid w:val="00C6510E"/>
    <w:rsid w:val="00C678C5"/>
    <w:rsid w:val="00C71A63"/>
    <w:rsid w:val="00C87F66"/>
    <w:rsid w:val="00C916C1"/>
    <w:rsid w:val="00C92169"/>
    <w:rsid w:val="00CA1AEE"/>
    <w:rsid w:val="00CA26C6"/>
    <w:rsid w:val="00CB1475"/>
    <w:rsid w:val="00CB3158"/>
    <w:rsid w:val="00CB44CA"/>
    <w:rsid w:val="00CB7121"/>
    <w:rsid w:val="00CD125A"/>
    <w:rsid w:val="00CD2B27"/>
    <w:rsid w:val="00CE055C"/>
    <w:rsid w:val="00CE3D72"/>
    <w:rsid w:val="00CF4904"/>
    <w:rsid w:val="00CF5AD1"/>
    <w:rsid w:val="00CF61F7"/>
    <w:rsid w:val="00CF68AD"/>
    <w:rsid w:val="00CF7AB6"/>
    <w:rsid w:val="00D03712"/>
    <w:rsid w:val="00D05D0A"/>
    <w:rsid w:val="00D159B3"/>
    <w:rsid w:val="00D30A11"/>
    <w:rsid w:val="00D31BD5"/>
    <w:rsid w:val="00D53C01"/>
    <w:rsid w:val="00D61178"/>
    <w:rsid w:val="00D61F6F"/>
    <w:rsid w:val="00D62EFE"/>
    <w:rsid w:val="00D76B65"/>
    <w:rsid w:val="00D76D76"/>
    <w:rsid w:val="00D77493"/>
    <w:rsid w:val="00D82130"/>
    <w:rsid w:val="00D824C9"/>
    <w:rsid w:val="00D847AF"/>
    <w:rsid w:val="00D854EE"/>
    <w:rsid w:val="00D85773"/>
    <w:rsid w:val="00D924FA"/>
    <w:rsid w:val="00D9268C"/>
    <w:rsid w:val="00D932ED"/>
    <w:rsid w:val="00D9458F"/>
    <w:rsid w:val="00D94E0C"/>
    <w:rsid w:val="00DA1CB5"/>
    <w:rsid w:val="00DA34FB"/>
    <w:rsid w:val="00DA5C4E"/>
    <w:rsid w:val="00DA61B2"/>
    <w:rsid w:val="00DA73F8"/>
    <w:rsid w:val="00DB584D"/>
    <w:rsid w:val="00DB79C3"/>
    <w:rsid w:val="00DC4047"/>
    <w:rsid w:val="00DC7E3A"/>
    <w:rsid w:val="00DD7999"/>
    <w:rsid w:val="00DE782B"/>
    <w:rsid w:val="00DF461E"/>
    <w:rsid w:val="00E11159"/>
    <w:rsid w:val="00E179D1"/>
    <w:rsid w:val="00E32746"/>
    <w:rsid w:val="00E336B9"/>
    <w:rsid w:val="00E428A4"/>
    <w:rsid w:val="00E47D15"/>
    <w:rsid w:val="00E52325"/>
    <w:rsid w:val="00E608B0"/>
    <w:rsid w:val="00E64582"/>
    <w:rsid w:val="00E71979"/>
    <w:rsid w:val="00E924E5"/>
    <w:rsid w:val="00EA329C"/>
    <w:rsid w:val="00EB229E"/>
    <w:rsid w:val="00EB2ED2"/>
    <w:rsid w:val="00EB7041"/>
    <w:rsid w:val="00EB7803"/>
    <w:rsid w:val="00EC7D4A"/>
    <w:rsid w:val="00EE2B21"/>
    <w:rsid w:val="00EE6150"/>
    <w:rsid w:val="00EF3697"/>
    <w:rsid w:val="00F004B6"/>
    <w:rsid w:val="00F04A8C"/>
    <w:rsid w:val="00F060C6"/>
    <w:rsid w:val="00F07515"/>
    <w:rsid w:val="00F16F93"/>
    <w:rsid w:val="00F17759"/>
    <w:rsid w:val="00F2153C"/>
    <w:rsid w:val="00F24BAC"/>
    <w:rsid w:val="00F32B8E"/>
    <w:rsid w:val="00F457FB"/>
    <w:rsid w:val="00F52B2D"/>
    <w:rsid w:val="00F600EF"/>
    <w:rsid w:val="00F63D13"/>
    <w:rsid w:val="00F65AA6"/>
    <w:rsid w:val="00F66370"/>
    <w:rsid w:val="00F961C4"/>
    <w:rsid w:val="00FA5063"/>
    <w:rsid w:val="00FA5533"/>
    <w:rsid w:val="00FA5789"/>
    <w:rsid w:val="00FB3066"/>
    <w:rsid w:val="00FB6AAC"/>
    <w:rsid w:val="00FC2F7B"/>
    <w:rsid w:val="00FD222A"/>
    <w:rsid w:val="00FD3096"/>
    <w:rsid w:val="00FD7BA4"/>
    <w:rsid w:val="00FE3603"/>
    <w:rsid w:val="00FE7E35"/>
    <w:rsid w:val="00FF6818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521DDC-6E13-4D31-B189-430A714E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7F6"/>
  </w:style>
  <w:style w:type="paragraph" w:styleId="Balk1">
    <w:name w:val="heading 1"/>
    <w:basedOn w:val="Normal"/>
    <w:next w:val="Normal"/>
    <w:link w:val="Balk1Char"/>
    <w:qFormat/>
    <w:rsid w:val="00AE0B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53B8"/>
  </w:style>
  <w:style w:type="paragraph" w:styleId="AltBilgi">
    <w:name w:val="footer"/>
    <w:basedOn w:val="Normal"/>
    <w:link w:val="AltBilgiChar"/>
    <w:uiPriority w:val="99"/>
    <w:unhideWhenUsed/>
    <w:rsid w:val="0020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53B8"/>
  </w:style>
  <w:style w:type="paragraph" w:styleId="BalonMetni">
    <w:name w:val="Balloon Text"/>
    <w:basedOn w:val="Normal"/>
    <w:link w:val="BalonMetniChar"/>
    <w:uiPriority w:val="99"/>
    <w:semiHidden/>
    <w:unhideWhenUsed/>
    <w:rsid w:val="00A1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1E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66D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866D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D699E"/>
    <w:pPr>
      <w:ind w:left="720"/>
      <w:contextualSpacing/>
    </w:pPr>
  </w:style>
  <w:style w:type="paragraph" w:styleId="AralkYok">
    <w:name w:val="No Spacing"/>
    <w:uiPriority w:val="1"/>
    <w:qFormat/>
    <w:rsid w:val="000311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D1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E3D72"/>
    <w:rPr>
      <w:b/>
      <w:bCs/>
    </w:rPr>
  </w:style>
  <w:style w:type="table" w:customStyle="1" w:styleId="TabloKlavuzu2">
    <w:name w:val="Tablo Kılavuzu2"/>
    <w:basedOn w:val="NormalTablo"/>
    <w:next w:val="TabloKlavuzu"/>
    <w:uiPriority w:val="59"/>
    <w:rsid w:val="00C56B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AE0BE1"/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GvdeMetni">
    <w:name w:val="Body Text"/>
    <w:basedOn w:val="Normal"/>
    <w:link w:val="GvdeMetniChar"/>
    <w:rsid w:val="00AE0BE1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GvdeMetniChar">
    <w:name w:val="Gövde Metni Char"/>
    <w:basedOn w:val="VarsaylanParagrafYazTipi"/>
    <w:link w:val="GvdeMetni"/>
    <w:rsid w:val="00AE0BE1"/>
    <w:rPr>
      <w:rFonts w:ascii="Arial" w:eastAsia="Times New Roman" w:hAnsi="Arial" w:cs="Times New Roman"/>
      <w:sz w:val="20"/>
      <w:szCs w:val="24"/>
    </w:rPr>
  </w:style>
  <w:style w:type="paragraph" w:customStyle="1" w:styleId="Char">
    <w:name w:val="Char"/>
    <w:basedOn w:val="Normal"/>
    <w:next w:val="stBilgi"/>
    <w:link w:val="stbilgiChar0"/>
    <w:rsid w:val="006C0A6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stbilgiChar0">
    <w:name w:val="Üstbilgi Char"/>
    <w:aliases w:val=" Char Char"/>
    <w:link w:val="Char"/>
    <w:locked/>
    <w:rsid w:val="00FD7BA4"/>
    <w:rPr>
      <w:rFonts w:ascii="Arial" w:eastAsia="Times New Roman" w:hAnsi="Arial" w:cs="Times New Roman"/>
      <w:sz w:val="20"/>
      <w:szCs w:val="24"/>
      <w:lang w:val="x-none" w:eastAsia="x-none"/>
    </w:rPr>
  </w:style>
  <w:style w:type="table" w:customStyle="1" w:styleId="TabloKlavuzu3">
    <w:name w:val="Tablo Kılavuzu3"/>
    <w:basedOn w:val="NormalTablo"/>
    <w:next w:val="TabloKlavuzu"/>
    <w:uiPriority w:val="59"/>
    <w:rsid w:val="006517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75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cihbelgelendirm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ercihbelgelendirm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rcihbelgelendirm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10066-02D6-491F-B075-2E941B0A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TERCİH</vt:lpstr>
    </vt:vector>
  </TitlesOfParts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TERCİH</dc:title>
  <dc:creator>TERCİH BELGELENDİRME</dc:creator>
  <cp:lastModifiedBy>ASUS</cp:lastModifiedBy>
  <cp:revision>18</cp:revision>
  <cp:lastPrinted>2013-09-04T12:16:00Z</cp:lastPrinted>
  <dcterms:created xsi:type="dcterms:W3CDTF">2021-10-21T09:23:00Z</dcterms:created>
  <dcterms:modified xsi:type="dcterms:W3CDTF">2021-10-23T17:17:00Z</dcterms:modified>
</cp:coreProperties>
</file>